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00" w:rsidRPr="00BD2557" w:rsidRDefault="00EF0B88" w:rsidP="00C03200">
      <w:pPr>
        <w:jc w:val="center"/>
        <w:rPr>
          <w:rFonts w:ascii="Arial" w:hAnsi="Arial" w:cs="Arial"/>
          <w:b/>
          <w:sz w:val="28"/>
          <w:szCs w:val="28"/>
          <w:u w:val="single"/>
        </w:rPr>
      </w:pPr>
      <w:r>
        <w:rPr>
          <w:rFonts w:ascii="Arial" w:hAnsi="Arial" w:cs="Arial"/>
          <w:b/>
          <w:sz w:val="28"/>
          <w:szCs w:val="28"/>
          <w:u w:val="single"/>
        </w:rPr>
        <w:t xml:space="preserve">Little St John’s </w:t>
      </w:r>
      <w:bookmarkStart w:id="0" w:name="_GoBack"/>
      <w:bookmarkEnd w:id="0"/>
      <w:r>
        <w:rPr>
          <w:rFonts w:ascii="Arial" w:hAnsi="Arial" w:cs="Arial"/>
          <w:b/>
          <w:sz w:val="28"/>
          <w:szCs w:val="28"/>
          <w:u w:val="single"/>
        </w:rPr>
        <w:t>Surgery</w:t>
      </w:r>
    </w:p>
    <w:p w:rsidR="005F3DB2" w:rsidRPr="00BD2557" w:rsidRDefault="005F3DB2" w:rsidP="00C03200">
      <w:pPr>
        <w:jc w:val="center"/>
        <w:rPr>
          <w:rFonts w:ascii="Arial" w:hAnsi="Arial" w:cs="Arial"/>
          <w:b/>
          <w:sz w:val="28"/>
          <w:szCs w:val="28"/>
          <w:u w:val="single"/>
        </w:rPr>
      </w:pPr>
      <w:r w:rsidRPr="00BD2557">
        <w:rPr>
          <w:rFonts w:ascii="Arial" w:hAnsi="Arial" w:cs="Arial"/>
          <w:b/>
          <w:sz w:val="28"/>
          <w:szCs w:val="28"/>
          <w:u w:val="single"/>
        </w:rPr>
        <w:t>JOB DESCRIPTION</w:t>
      </w:r>
    </w:p>
    <w:p w:rsidR="005F3DB2" w:rsidRPr="00C03200" w:rsidRDefault="005F3DB2" w:rsidP="00C03200">
      <w:pPr>
        <w:rPr>
          <w:rFonts w:ascii="Arial" w:hAnsi="Arial" w:cs="Arial"/>
          <w:sz w:val="20"/>
          <w:szCs w:val="20"/>
        </w:rPr>
      </w:pPr>
    </w:p>
    <w:p w:rsidR="005F3DB2" w:rsidRPr="00C03200" w:rsidRDefault="005F3DB2" w:rsidP="00C03200">
      <w:pPr>
        <w:rPr>
          <w:rFonts w:ascii="Arial" w:hAnsi="Arial" w:cs="Arial"/>
          <w:b/>
          <w:sz w:val="20"/>
          <w:szCs w:val="20"/>
        </w:rPr>
      </w:pPr>
    </w:p>
    <w:p w:rsidR="005F3DB2" w:rsidRPr="00BD2557" w:rsidRDefault="005F3DB2" w:rsidP="00C03200">
      <w:pPr>
        <w:rPr>
          <w:rFonts w:ascii="Arial" w:hAnsi="Arial" w:cs="Arial"/>
          <w:sz w:val="24"/>
          <w:szCs w:val="24"/>
        </w:rPr>
      </w:pPr>
      <w:r w:rsidRPr="00BD2557">
        <w:rPr>
          <w:rFonts w:ascii="Arial" w:hAnsi="Arial" w:cs="Arial"/>
          <w:b/>
          <w:sz w:val="24"/>
          <w:szCs w:val="24"/>
        </w:rPr>
        <w:t>JOB TITLE:</w:t>
      </w:r>
      <w:r w:rsidRPr="00BD2557">
        <w:rPr>
          <w:rFonts w:ascii="Arial" w:hAnsi="Arial" w:cs="Arial"/>
          <w:b/>
          <w:sz w:val="24"/>
          <w:szCs w:val="24"/>
        </w:rPr>
        <w:tab/>
      </w:r>
      <w:r w:rsidRPr="00BD2557">
        <w:rPr>
          <w:rFonts w:ascii="Arial" w:hAnsi="Arial" w:cs="Arial"/>
          <w:sz w:val="24"/>
          <w:szCs w:val="24"/>
        </w:rPr>
        <w:tab/>
      </w:r>
      <w:r w:rsidR="00865A99">
        <w:rPr>
          <w:rFonts w:ascii="Arial" w:hAnsi="Arial" w:cs="Arial"/>
          <w:sz w:val="24"/>
          <w:szCs w:val="24"/>
        </w:rPr>
        <w:t>General Practitioner</w:t>
      </w:r>
      <w:r w:rsidRPr="00BD2557">
        <w:rPr>
          <w:rFonts w:ascii="Arial" w:hAnsi="Arial" w:cs="Arial"/>
          <w:sz w:val="24"/>
          <w:szCs w:val="24"/>
        </w:rPr>
        <w:tab/>
      </w:r>
    </w:p>
    <w:p w:rsidR="005F3DB2" w:rsidRPr="00BD2557" w:rsidRDefault="005F3DB2" w:rsidP="00C03200">
      <w:pPr>
        <w:rPr>
          <w:rFonts w:ascii="Arial" w:hAnsi="Arial" w:cs="Arial"/>
          <w:sz w:val="24"/>
          <w:szCs w:val="24"/>
        </w:rPr>
      </w:pPr>
      <w:r w:rsidRPr="00BD2557">
        <w:rPr>
          <w:rFonts w:ascii="Arial" w:hAnsi="Arial" w:cs="Arial"/>
          <w:b/>
          <w:sz w:val="24"/>
          <w:szCs w:val="24"/>
        </w:rPr>
        <w:t>HOURS:</w:t>
      </w:r>
      <w:r w:rsidRPr="00BD2557">
        <w:rPr>
          <w:rFonts w:ascii="Arial" w:hAnsi="Arial" w:cs="Arial"/>
          <w:sz w:val="24"/>
          <w:szCs w:val="24"/>
        </w:rPr>
        <w:tab/>
      </w:r>
      <w:r w:rsidR="00C03200" w:rsidRPr="00BD2557">
        <w:rPr>
          <w:rFonts w:ascii="Arial" w:hAnsi="Arial" w:cs="Arial"/>
          <w:sz w:val="24"/>
          <w:szCs w:val="24"/>
        </w:rPr>
        <w:tab/>
      </w:r>
      <w:r w:rsidR="003001E8" w:rsidRPr="003001E8">
        <w:rPr>
          <w:rFonts w:ascii="Arial" w:hAnsi="Arial" w:cs="Arial"/>
          <w:i/>
          <w:sz w:val="24"/>
          <w:szCs w:val="24"/>
        </w:rPr>
        <w:t xml:space="preserve">As </w:t>
      </w:r>
      <w:r w:rsidR="003001E8">
        <w:rPr>
          <w:rFonts w:ascii="Arial" w:hAnsi="Arial" w:cs="Arial"/>
          <w:i/>
          <w:sz w:val="24"/>
          <w:szCs w:val="24"/>
        </w:rPr>
        <w:t>agreed</w:t>
      </w:r>
      <w:r w:rsidR="003001E8" w:rsidRPr="003001E8">
        <w:rPr>
          <w:rFonts w:ascii="Arial" w:hAnsi="Arial" w:cs="Arial"/>
          <w:i/>
          <w:sz w:val="24"/>
          <w:szCs w:val="24"/>
        </w:rPr>
        <w:t xml:space="preserve"> </w:t>
      </w:r>
    </w:p>
    <w:p w:rsidR="00865A99" w:rsidRPr="00865A99" w:rsidRDefault="00865A99" w:rsidP="00865A99">
      <w:pPr>
        <w:rPr>
          <w:rFonts w:ascii="Arial" w:hAnsi="Arial" w:cs="Arial"/>
          <w:sz w:val="20"/>
          <w:szCs w:val="20"/>
        </w:rPr>
      </w:pPr>
    </w:p>
    <w:p w:rsidR="00865A99" w:rsidRPr="00865A99" w:rsidRDefault="00865A99" w:rsidP="00865A99">
      <w:pPr>
        <w:rPr>
          <w:rFonts w:ascii="Arial" w:hAnsi="Arial" w:cs="Arial"/>
          <w:sz w:val="20"/>
          <w:szCs w:val="20"/>
        </w:rPr>
      </w:pPr>
      <w:r w:rsidRPr="00865A99">
        <w:rPr>
          <w:rFonts w:ascii="Arial" w:hAnsi="Arial" w:cs="Arial"/>
          <w:b/>
          <w:sz w:val="20"/>
          <w:szCs w:val="20"/>
        </w:rPr>
        <w:t>Job summary:</w:t>
      </w:r>
    </w:p>
    <w:p w:rsidR="00865A99" w:rsidRPr="00865A99" w:rsidRDefault="00865A99" w:rsidP="00865A99">
      <w:pPr>
        <w:rPr>
          <w:rFonts w:ascii="Arial" w:hAnsi="Arial" w:cs="Arial"/>
          <w:sz w:val="20"/>
          <w:szCs w:val="20"/>
        </w:rPr>
      </w:pPr>
      <w:r w:rsidRPr="00865A99">
        <w:rPr>
          <w:rFonts w:ascii="Arial" w:hAnsi="Arial" w:cs="Arial"/>
          <w:sz w:val="20"/>
          <w:szCs w:val="20"/>
        </w:rPr>
        <w:t>The post-holder will manage a caseload and deal with a wide range of health needs in a primary care setting, ensuring the highest standards of care for all registered and temporary patients.</w:t>
      </w:r>
    </w:p>
    <w:p w:rsidR="00865A99" w:rsidRPr="00865A99" w:rsidRDefault="00865A99" w:rsidP="00865A99">
      <w:pPr>
        <w:rPr>
          <w:rFonts w:ascii="Arial" w:hAnsi="Arial" w:cs="Arial"/>
          <w:sz w:val="20"/>
          <w:szCs w:val="20"/>
        </w:rPr>
      </w:pPr>
    </w:p>
    <w:p w:rsidR="00865A99" w:rsidRPr="00865A99" w:rsidRDefault="00865A99" w:rsidP="00865A99">
      <w:pPr>
        <w:rPr>
          <w:rFonts w:ascii="Arial" w:hAnsi="Arial" w:cs="Arial"/>
          <w:b/>
          <w:sz w:val="20"/>
          <w:szCs w:val="20"/>
        </w:rPr>
      </w:pPr>
      <w:r w:rsidRPr="00865A99">
        <w:rPr>
          <w:rFonts w:ascii="Arial" w:hAnsi="Arial" w:cs="Arial"/>
          <w:b/>
          <w:sz w:val="20"/>
          <w:szCs w:val="20"/>
        </w:rPr>
        <w:t>Clinical responsibilities:</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In accordance with the practice timetable, as agreed, the post-holder will make themselves available to undertake a variety of duties, including surgery consultations, telephone consultations and queries, visiting patients at home, checking and signing repeat prescriptions and dealing with queries, paperwork and correspondence in a timely fashion</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Making professional, autonomous decisions in relation to presenting problems, whether self-referred or referred from other health care workers within the organisation</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Assessing the health care needs of patients with undifferentiated and undiagnosed problems</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Screening patients for disease risk factors and early signs of illness</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Developing care plans for health in consultation with patients and in line with current practice disease management protocols</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Providing counselling and health education</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Admitting or discharging patients to and from the caseload and referring to other care providers as appropriate</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Recording clear and contemporaneous consultation notes to agreed standards</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Collecting data for audit purposes</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Compiling and issuing computer-generated acute and repeat prescriptions (avoiding hand-written prescriptions whenever possible)</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Prescribing in accordance with the practice prescribing formulary (or generically) whenever this is clinically appropriate</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 xml:space="preserve">In general, the post-holder will be expected to undertake all the normal duties and responsibilities associated with a GP working within primary care. </w:t>
      </w:r>
    </w:p>
    <w:p w:rsidR="00865A99" w:rsidRPr="00865A99" w:rsidRDefault="00865A99" w:rsidP="00865A99">
      <w:pPr>
        <w:rPr>
          <w:rFonts w:ascii="Arial" w:hAnsi="Arial" w:cs="Arial"/>
          <w:b/>
          <w:sz w:val="20"/>
          <w:szCs w:val="20"/>
          <w:u w:val="single"/>
        </w:rPr>
      </w:pPr>
    </w:p>
    <w:p w:rsidR="00865A99" w:rsidRPr="00865A99" w:rsidRDefault="00865A99" w:rsidP="00865A99">
      <w:pPr>
        <w:rPr>
          <w:rFonts w:ascii="Arial" w:hAnsi="Arial" w:cs="Arial"/>
          <w:b/>
          <w:sz w:val="20"/>
          <w:szCs w:val="20"/>
        </w:rPr>
      </w:pPr>
      <w:r w:rsidRPr="00865A99">
        <w:rPr>
          <w:rFonts w:ascii="Arial" w:hAnsi="Arial" w:cs="Arial"/>
          <w:b/>
          <w:sz w:val="20"/>
          <w:szCs w:val="20"/>
        </w:rPr>
        <w:t>Other responsibilities within the organisation:</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Awareness of and compliance with all relevant practice policies/guidelines, e.g. prescribing, confidentiality, data protection, health and safety</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A commitment to life-long learning and audit to ensure evidence-based best practice</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Contributing to evaluation/audit and clinical standard setting within the organisation</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Contributing to the development of computer-based patient records</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Contributing to the summarising of patient records and read-coding patient data</w:t>
      </w:r>
    </w:p>
    <w:p w:rsidR="00865A99" w:rsidRPr="00865A99" w:rsidRDefault="00865A99" w:rsidP="00865A99">
      <w:pPr>
        <w:numPr>
          <w:ilvl w:val="0"/>
          <w:numId w:val="35"/>
        </w:numPr>
        <w:rPr>
          <w:rFonts w:ascii="Arial" w:hAnsi="Arial" w:cs="Arial"/>
          <w:sz w:val="20"/>
          <w:szCs w:val="20"/>
        </w:rPr>
      </w:pPr>
      <w:r w:rsidRPr="00865A99">
        <w:rPr>
          <w:rFonts w:ascii="Arial" w:hAnsi="Arial" w:cs="Arial"/>
          <w:sz w:val="20"/>
          <w:szCs w:val="20"/>
        </w:rPr>
        <w:t>Attending training and events organised by the practice or other agencies, where appropriate.</w:t>
      </w:r>
    </w:p>
    <w:p w:rsidR="00865A99" w:rsidRPr="00865A99" w:rsidRDefault="00865A99" w:rsidP="00865A99">
      <w:pPr>
        <w:rPr>
          <w:rFonts w:ascii="Arial" w:hAnsi="Arial" w:cs="Arial"/>
          <w:sz w:val="20"/>
          <w:szCs w:val="20"/>
        </w:rPr>
      </w:pPr>
    </w:p>
    <w:p w:rsidR="00865A99" w:rsidRPr="00865A99" w:rsidRDefault="00865A99" w:rsidP="00865A99">
      <w:pPr>
        <w:tabs>
          <w:tab w:val="left" w:pos="2268"/>
        </w:tabs>
        <w:rPr>
          <w:rFonts w:ascii="Arial" w:hAnsi="Arial" w:cs="Arial"/>
          <w:bCs/>
          <w:sz w:val="20"/>
          <w:szCs w:val="20"/>
        </w:rPr>
      </w:pPr>
      <w:r w:rsidRPr="00865A99">
        <w:rPr>
          <w:rFonts w:ascii="Arial" w:hAnsi="Arial" w:cs="Arial"/>
          <w:b/>
          <w:bCs/>
          <w:sz w:val="20"/>
          <w:szCs w:val="20"/>
        </w:rPr>
        <w:t>Confidentiality:</w:t>
      </w:r>
    </w:p>
    <w:p w:rsidR="00865A99" w:rsidRPr="00865A99" w:rsidRDefault="00865A99" w:rsidP="00865A99">
      <w:pPr>
        <w:numPr>
          <w:ilvl w:val="0"/>
          <w:numId w:val="16"/>
        </w:numPr>
        <w:tabs>
          <w:tab w:val="left" w:pos="2268"/>
        </w:tabs>
        <w:rPr>
          <w:rFonts w:ascii="Arial" w:hAnsi="Arial" w:cs="Arial"/>
          <w:sz w:val="20"/>
          <w:szCs w:val="20"/>
        </w:rPr>
      </w:pPr>
      <w:r w:rsidRPr="00865A99">
        <w:rPr>
          <w:rFonts w:ascii="Arial" w:hAnsi="Arial" w:cs="Arial"/>
          <w:sz w:val="20"/>
          <w:szCs w:val="20"/>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865A99" w:rsidRPr="00865A99" w:rsidRDefault="00865A99" w:rsidP="00865A99">
      <w:pPr>
        <w:numPr>
          <w:ilvl w:val="0"/>
          <w:numId w:val="16"/>
        </w:numPr>
        <w:tabs>
          <w:tab w:val="left" w:pos="2268"/>
        </w:tabs>
        <w:rPr>
          <w:rFonts w:ascii="Arial" w:hAnsi="Arial" w:cs="Arial"/>
          <w:sz w:val="20"/>
          <w:szCs w:val="20"/>
        </w:rPr>
      </w:pPr>
      <w:r w:rsidRPr="00865A99">
        <w:rPr>
          <w:rFonts w:ascii="Arial" w:hAnsi="Arial" w:cs="Arial"/>
          <w:sz w:val="20"/>
          <w:szCs w:val="20"/>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rsidR="00865A99" w:rsidRPr="00865A99" w:rsidRDefault="00865A99" w:rsidP="00865A99">
      <w:pPr>
        <w:numPr>
          <w:ilvl w:val="0"/>
          <w:numId w:val="16"/>
        </w:numPr>
        <w:tabs>
          <w:tab w:val="left" w:pos="2268"/>
        </w:tabs>
        <w:rPr>
          <w:rFonts w:ascii="Arial" w:hAnsi="Arial" w:cs="Arial"/>
          <w:sz w:val="20"/>
          <w:szCs w:val="20"/>
        </w:rPr>
      </w:pPr>
      <w:r w:rsidRPr="00865A99">
        <w:rPr>
          <w:rFonts w:ascii="Arial" w:hAnsi="Arial" w:cs="Arial"/>
          <w:sz w:val="20"/>
          <w:szCs w:val="2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865A99" w:rsidRPr="00865A99" w:rsidRDefault="00865A99" w:rsidP="00865A99">
      <w:pPr>
        <w:rPr>
          <w:rFonts w:ascii="Arial" w:hAnsi="Arial" w:cs="Arial"/>
          <w:sz w:val="20"/>
          <w:szCs w:val="20"/>
        </w:rPr>
      </w:pPr>
    </w:p>
    <w:p w:rsidR="00EF0B88" w:rsidRDefault="00EF0B88" w:rsidP="00372A0A">
      <w:pPr>
        <w:rPr>
          <w:rFonts w:ascii="Arial" w:hAnsi="Arial" w:cs="Arial"/>
          <w:b/>
          <w:sz w:val="20"/>
          <w:szCs w:val="20"/>
          <w:u w:val="single"/>
        </w:rPr>
      </w:pPr>
    </w:p>
    <w:p w:rsidR="00475126" w:rsidRPr="004F6BF4" w:rsidRDefault="00475126" w:rsidP="00372A0A">
      <w:pPr>
        <w:rPr>
          <w:rFonts w:ascii="Arial" w:hAnsi="Arial" w:cs="Arial"/>
          <w:b/>
          <w:sz w:val="20"/>
          <w:szCs w:val="20"/>
          <w:u w:val="single"/>
        </w:rPr>
      </w:pPr>
      <w:r w:rsidRPr="004F6BF4">
        <w:rPr>
          <w:rFonts w:ascii="Arial" w:hAnsi="Arial" w:cs="Arial"/>
          <w:b/>
          <w:sz w:val="20"/>
          <w:szCs w:val="20"/>
          <w:u w:val="single"/>
        </w:rPr>
        <w:lastRenderedPageBreak/>
        <w:t>PERSONAL RESPONSIBILIITES</w:t>
      </w:r>
    </w:p>
    <w:p w:rsidR="00EA2284" w:rsidRDefault="00EA2284" w:rsidP="00010E9A">
      <w:pPr>
        <w:rPr>
          <w:rFonts w:ascii="Arial" w:hAnsi="Arial" w:cs="Arial"/>
          <w:b/>
          <w:sz w:val="20"/>
          <w:szCs w:val="20"/>
        </w:rPr>
      </w:pPr>
    </w:p>
    <w:p w:rsidR="001D4751" w:rsidRPr="009748B9" w:rsidRDefault="001D4751" w:rsidP="009748B9">
      <w:pPr>
        <w:rPr>
          <w:rFonts w:ascii="Arial" w:hAnsi="Arial" w:cs="Arial"/>
          <w:b/>
          <w:sz w:val="20"/>
          <w:szCs w:val="20"/>
        </w:rPr>
      </w:pPr>
      <w:r w:rsidRPr="009748B9">
        <w:rPr>
          <w:rFonts w:ascii="Arial" w:hAnsi="Arial" w:cs="Arial"/>
          <w:b/>
          <w:sz w:val="20"/>
          <w:szCs w:val="20"/>
        </w:rPr>
        <w:t>Health &amp; safety:</w:t>
      </w:r>
    </w:p>
    <w:p w:rsidR="001D4751" w:rsidRPr="009748B9" w:rsidRDefault="001D4751" w:rsidP="009748B9">
      <w:pPr>
        <w:rPr>
          <w:rFonts w:ascii="Arial" w:hAnsi="Arial" w:cs="Arial"/>
          <w:sz w:val="20"/>
          <w:szCs w:val="20"/>
        </w:rPr>
      </w:pPr>
      <w:r w:rsidRPr="009748B9">
        <w:rPr>
          <w:rFonts w:ascii="Arial" w:hAnsi="Arial" w:cs="Arial"/>
          <w:sz w:val="20"/>
          <w:szCs w:val="20"/>
        </w:rPr>
        <w:t xml:space="preserve">The post-holder will implement and </w:t>
      </w:r>
      <w:r w:rsidR="007377B6">
        <w:rPr>
          <w:rFonts w:ascii="Arial" w:hAnsi="Arial" w:cs="Arial"/>
          <w:sz w:val="20"/>
          <w:szCs w:val="20"/>
        </w:rPr>
        <w:t xml:space="preserve">delegate accordingly </w:t>
      </w:r>
      <w:r w:rsidRPr="009748B9">
        <w:rPr>
          <w:rFonts w:ascii="Arial" w:hAnsi="Arial" w:cs="Arial"/>
          <w:sz w:val="20"/>
          <w:szCs w:val="20"/>
        </w:rPr>
        <w:t>on a full range of health and safety and infection control as defined in the practice health &amp; safety policy, the practice health &amp; safety manual, and the practice infection control policy and published procedures. This will include (but will not be limited to):</w:t>
      </w:r>
    </w:p>
    <w:p w:rsidR="001D4751" w:rsidRPr="009748B9" w:rsidRDefault="001D4751" w:rsidP="009748B9">
      <w:pPr>
        <w:rPr>
          <w:rFonts w:ascii="Arial" w:hAnsi="Arial" w:cs="Arial"/>
          <w:sz w:val="20"/>
          <w:szCs w:val="20"/>
        </w:rPr>
      </w:pP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Using personal security systems within the workplace according to practice guidelines</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Awareness of national standards of infection control and cleanliness and regulatory / contractual / professional requirements, and good practice guidelines</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Responsible for the correct and safe management of the specimens process including collection, labelling, handling, use of correct and clean containers, storage and transport arrangements</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 xml:space="preserve">Management and maintenance of Personal Protective Equipment (PPE) for the practice including provision, ordering, availability and </w:t>
      </w:r>
      <w:r w:rsidR="006D56C1" w:rsidRPr="009748B9">
        <w:rPr>
          <w:rFonts w:ascii="Arial" w:hAnsi="Arial" w:cs="Arial"/>
          <w:sz w:val="20"/>
          <w:szCs w:val="20"/>
        </w:rPr>
        <w:t>on-going</w:t>
      </w:r>
      <w:r w:rsidRPr="009748B9">
        <w:rPr>
          <w:rFonts w:ascii="Arial" w:hAnsi="Arial" w:cs="Arial"/>
          <w:sz w:val="20"/>
          <w:szCs w:val="20"/>
        </w:rPr>
        <w:t xml:space="preserve"> correct usage by staff</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 xml:space="preserve">Active observation of current working practices across the practice in relation to infection control, cleanliness and related activities, ensuring that procedures are followed and weaknesses / training needs are identified, escalating issues as appropriate  </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Identifying the risks involved in work activities and undertaking such activities in a way that manages those risks across clinical and patient process</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Making effective use of training to update knowledge and skills, and initiate and manage the training of others across the full range of infection control and patient processes</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 xml:space="preserve">Safe management of sharps procedures including training, use, storage and disposal </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Using appropriate infection control procedures, maintaining work areas in a tidy, clean and sterile, and safe way, free from hazards. Initiation of remedial / corrective action where needed or escalation to responsible management</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Actively identifying, reporting, and correction of health and safety hazards and infection hazards immediately when recognised</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 </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Routine management of own team / team areas, and maintenance of work space standards</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Spillage control procedures, management and training</w:t>
      </w:r>
    </w:p>
    <w:p w:rsidR="001D4751" w:rsidRPr="009748B9" w:rsidRDefault="001D4751" w:rsidP="009748B9">
      <w:pPr>
        <w:pStyle w:val="ListParagraph"/>
        <w:numPr>
          <w:ilvl w:val="0"/>
          <w:numId w:val="30"/>
        </w:numPr>
        <w:rPr>
          <w:rFonts w:ascii="Arial" w:hAnsi="Arial" w:cs="Arial"/>
          <w:sz w:val="20"/>
          <w:szCs w:val="20"/>
        </w:rPr>
      </w:pPr>
      <w:r w:rsidRPr="009748B9">
        <w:rPr>
          <w:rFonts w:ascii="Arial" w:hAnsi="Arial" w:cs="Arial"/>
          <w:sz w:val="20"/>
          <w:szCs w:val="20"/>
        </w:rPr>
        <w:t>Decontamination control procedures, management and training, and equipment maintenance</w:t>
      </w:r>
    </w:p>
    <w:p w:rsidR="001D4751" w:rsidRPr="009748B9" w:rsidRDefault="001D4751" w:rsidP="009748B9">
      <w:pPr>
        <w:rPr>
          <w:rFonts w:ascii="Arial" w:hAnsi="Arial" w:cs="Arial"/>
          <w:sz w:val="20"/>
          <w:szCs w:val="20"/>
        </w:rPr>
      </w:pPr>
    </w:p>
    <w:p w:rsidR="006D56C1" w:rsidRDefault="006D56C1" w:rsidP="009748B9">
      <w:pPr>
        <w:rPr>
          <w:rFonts w:ascii="Arial" w:hAnsi="Arial" w:cs="Arial"/>
          <w:b/>
          <w:sz w:val="20"/>
          <w:szCs w:val="20"/>
        </w:rPr>
      </w:pPr>
    </w:p>
    <w:p w:rsidR="001D4751" w:rsidRPr="009748B9" w:rsidRDefault="001D4751" w:rsidP="009748B9">
      <w:pPr>
        <w:rPr>
          <w:rFonts w:ascii="Arial" w:hAnsi="Arial" w:cs="Arial"/>
          <w:b/>
          <w:sz w:val="20"/>
          <w:szCs w:val="20"/>
        </w:rPr>
      </w:pPr>
      <w:r w:rsidRPr="009748B9">
        <w:rPr>
          <w:rFonts w:ascii="Arial" w:hAnsi="Arial" w:cs="Arial"/>
          <w:b/>
          <w:sz w:val="20"/>
          <w:szCs w:val="20"/>
        </w:rPr>
        <w:t>Personal/professional development:</w:t>
      </w:r>
    </w:p>
    <w:p w:rsidR="001D4751" w:rsidRDefault="001D4751" w:rsidP="009748B9">
      <w:pPr>
        <w:rPr>
          <w:rFonts w:ascii="Arial" w:hAnsi="Arial" w:cs="Arial"/>
          <w:sz w:val="20"/>
          <w:szCs w:val="20"/>
        </w:rPr>
      </w:pPr>
      <w:r w:rsidRPr="009748B9">
        <w:rPr>
          <w:rFonts w:ascii="Arial" w:hAnsi="Arial" w:cs="Arial"/>
          <w:sz w:val="20"/>
          <w:szCs w:val="20"/>
        </w:rPr>
        <w:t xml:space="preserve">In addition to maintaining continued education through attendance at any courses and/or study </w:t>
      </w:r>
      <w:r w:rsidR="00EF0B88" w:rsidRPr="009748B9">
        <w:rPr>
          <w:rFonts w:ascii="Arial" w:hAnsi="Arial" w:cs="Arial"/>
          <w:sz w:val="20"/>
          <w:szCs w:val="20"/>
        </w:rPr>
        <w:t>day’s</w:t>
      </w:r>
      <w:r w:rsidRPr="009748B9">
        <w:rPr>
          <w:rFonts w:ascii="Arial" w:hAnsi="Arial" w:cs="Arial"/>
          <w:sz w:val="20"/>
          <w:szCs w:val="20"/>
        </w:rPr>
        <w:t xml:space="preserve"> necessary the post-holder will participate in any training programme implemented by the practice as part of this employment, such training to include:</w:t>
      </w:r>
    </w:p>
    <w:p w:rsidR="006D56C1" w:rsidRPr="009748B9" w:rsidRDefault="006D56C1" w:rsidP="009748B9">
      <w:pPr>
        <w:rPr>
          <w:rFonts w:ascii="Arial" w:hAnsi="Arial" w:cs="Arial"/>
          <w:sz w:val="20"/>
          <w:szCs w:val="20"/>
        </w:rPr>
      </w:pPr>
    </w:p>
    <w:p w:rsidR="001D4751" w:rsidRPr="009748B9" w:rsidRDefault="001D4751" w:rsidP="009748B9">
      <w:pPr>
        <w:pStyle w:val="ListParagraph"/>
        <w:numPr>
          <w:ilvl w:val="0"/>
          <w:numId w:val="32"/>
        </w:numPr>
        <w:rPr>
          <w:rFonts w:ascii="Arial" w:hAnsi="Arial" w:cs="Arial"/>
          <w:sz w:val="20"/>
          <w:szCs w:val="20"/>
        </w:rPr>
      </w:pPr>
      <w:r w:rsidRPr="009748B9">
        <w:rPr>
          <w:rFonts w:ascii="Arial" w:hAnsi="Arial" w:cs="Arial"/>
          <w:sz w:val="20"/>
          <w:szCs w:val="20"/>
        </w:rPr>
        <w:t>Participation in an annual individual performance review, including taking responsibility for maintaining a record of own personal and/or professional development</w:t>
      </w:r>
    </w:p>
    <w:p w:rsidR="001D4751" w:rsidRPr="009748B9" w:rsidRDefault="001D4751" w:rsidP="009748B9">
      <w:pPr>
        <w:pStyle w:val="ListParagraph"/>
        <w:numPr>
          <w:ilvl w:val="0"/>
          <w:numId w:val="32"/>
        </w:numPr>
        <w:rPr>
          <w:rFonts w:ascii="Arial" w:hAnsi="Arial" w:cs="Arial"/>
          <w:sz w:val="20"/>
          <w:szCs w:val="20"/>
        </w:rPr>
      </w:pPr>
      <w:r w:rsidRPr="009748B9">
        <w:rPr>
          <w:rFonts w:ascii="Arial" w:hAnsi="Arial" w:cs="Arial"/>
          <w:sz w:val="20"/>
          <w:szCs w:val="20"/>
        </w:rPr>
        <w:t>Taking responsibility for own development, learning and performance and demonstrating skills and activities to others who are undertaking similar work.</w:t>
      </w:r>
    </w:p>
    <w:p w:rsidR="009748B9" w:rsidRPr="009748B9" w:rsidRDefault="009748B9" w:rsidP="009748B9">
      <w:pPr>
        <w:rPr>
          <w:rFonts w:ascii="Arial" w:hAnsi="Arial" w:cs="Arial"/>
          <w:b/>
          <w:i/>
          <w:sz w:val="20"/>
          <w:szCs w:val="20"/>
        </w:rPr>
      </w:pPr>
    </w:p>
    <w:p w:rsidR="007377B6" w:rsidRDefault="007377B6" w:rsidP="009748B9">
      <w:pPr>
        <w:rPr>
          <w:rFonts w:ascii="Arial" w:hAnsi="Arial" w:cs="Arial"/>
          <w:b/>
          <w:i/>
          <w:sz w:val="20"/>
          <w:szCs w:val="20"/>
        </w:rPr>
      </w:pPr>
    </w:p>
    <w:p w:rsidR="007377B6" w:rsidRDefault="007377B6" w:rsidP="009748B9">
      <w:pPr>
        <w:rPr>
          <w:rFonts w:ascii="Arial" w:hAnsi="Arial" w:cs="Arial"/>
          <w:b/>
          <w:i/>
          <w:sz w:val="20"/>
          <w:szCs w:val="20"/>
        </w:rPr>
      </w:pPr>
    </w:p>
    <w:p w:rsidR="009748B9" w:rsidRPr="009748B9" w:rsidRDefault="009748B9" w:rsidP="009748B9">
      <w:pPr>
        <w:rPr>
          <w:rFonts w:ascii="Arial" w:hAnsi="Arial" w:cs="Arial"/>
          <w:b/>
          <w:i/>
          <w:sz w:val="20"/>
          <w:szCs w:val="20"/>
        </w:rPr>
      </w:pPr>
      <w:r w:rsidRPr="009748B9">
        <w:rPr>
          <w:rFonts w:ascii="Arial" w:hAnsi="Arial" w:cs="Arial"/>
          <w:b/>
          <w:i/>
          <w:sz w:val="20"/>
          <w:szCs w:val="20"/>
        </w:rPr>
        <w:t xml:space="preserve">*NOTES </w:t>
      </w:r>
    </w:p>
    <w:p w:rsidR="001D4751" w:rsidRPr="00B328D5" w:rsidRDefault="009748B9" w:rsidP="009748B9">
      <w:pPr>
        <w:rPr>
          <w:rFonts w:ascii="Arial" w:hAnsi="Arial" w:cs="Arial"/>
          <w:i/>
          <w:sz w:val="20"/>
          <w:szCs w:val="20"/>
        </w:rPr>
      </w:pPr>
      <w:r w:rsidRPr="00B328D5">
        <w:rPr>
          <w:rFonts w:ascii="Arial" w:hAnsi="Arial" w:cs="Arial"/>
          <w:i/>
          <w:sz w:val="20"/>
          <w:szCs w:val="20"/>
        </w:rPr>
        <w:t xml:space="preserve">This is not intended to be an exhaustive list of responsibilities, and it is expected that you will participate in a wide range of activities as and when required by the </w:t>
      </w:r>
      <w:r w:rsidR="00646022">
        <w:rPr>
          <w:rFonts w:ascii="Arial" w:hAnsi="Arial" w:cs="Arial"/>
          <w:i/>
          <w:sz w:val="20"/>
          <w:szCs w:val="20"/>
        </w:rPr>
        <w:t xml:space="preserve">Partners &amp; </w:t>
      </w:r>
      <w:r w:rsidRPr="00B328D5">
        <w:rPr>
          <w:rFonts w:ascii="Arial" w:hAnsi="Arial" w:cs="Arial"/>
          <w:i/>
          <w:sz w:val="20"/>
          <w:szCs w:val="20"/>
        </w:rPr>
        <w:t>Practice Manager.</w:t>
      </w:r>
    </w:p>
    <w:p w:rsidR="009748B9" w:rsidRDefault="009748B9" w:rsidP="009748B9">
      <w:pPr>
        <w:rPr>
          <w:rFonts w:ascii="Arial" w:hAnsi="Arial" w:cs="Arial"/>
          <w:b/>
          <w:sz w:val="20"/>
          <w:szCs w:val="20"/>
        </w:rPr>
      </w:pPr>
    </w:p>
    <w:p w:rsidR="007377B6" w:rsidRDefault="007377B6" w:rsidP="007377B6">
      <w:pPr>
        <w:rPr>
          <w:rFonts w:ascii="Arial" w:hAnsi="Arial" w:cs="Arial"/>
          <w:b/>
          <w:sz w:val="20"/>
          <w:szCs w:val="20"/>
        </w:rPr>
      </w:pPr>
    </w:p>
    <w:p w:rsidR="007377B6" w:rsidRDefault="007377B6" w:rsidP="007377B6">
      <w:pPr>
        <w:rPr>
          <w:rFonts w:ascii="Arial" w:hAnsi="Arial" w:cs="Arial"/>
          <w:b/>
          <w:sz w:val="20"/>
          <w:szCs w:val="20"/>
        </w:rPr>
      </w:pPr>
    </w:p>
    <w:p w:rsidR="007377B6" w:rsidRDefault="007377B6" w:rsidP="007377B6">
      <w:pPr>
        <w:rPr>
          <w:rFonts w:ascii="Arial" w:hAnsi="Arial" w:cs="Arial"/>
          <w:b/>
          <w:sz w:val="20"/>
          <w:szCs w:val="20"/>
        </w:rPr>
      </w:pPr>
    </w:p>
    <w:p w:rsidR="007377B6" w:rsidRDefault="007377B6" w:rsidP="007377B6">
      <w:pPr>
        <w:rPr>
          <w:rFonts w:ascii="Arial" w:hAnsi="Arial" w:cs="Arial"/>
          <w:b/>
          <w:sz w:val="20"/>
          <w:szCs w:val="20"/>
        </w:rPr>
      </w:pPr>
    </w:p>
    <w:p w:rsidR="007377B6" w:rsidRDefault="007377B6" w:rsidP="007377B6">
      <w:pPr>
        <w:rPr>
          <w:rFonts w:ascii="Arial" w:hAnsi="Arial" w:cs="Arial"/>
          <w:b/>
          <w:sz w:val="20"/>
          <w:szCs w:val="20"/>
        </w:rPr>
      </w:pPr>
    </w:p>
    <w:p w:rsidR="007377B6" w:rsidRDefault="007377B6" w:rsidP="007377B6">
      <w:pPr>
        <w:rPr>
          <w:rFonts w:ascii="Arial" w:hAnsi="Arial" w:cs="Arial"/>
          <w:b/>
          <w:sz w:val="20"/>
          <w:szCs w:val="20"/>
        </w:rPr>
      </w:pPr>
    </w:p>
    <w:p w:rsidR="007377B6" w:rsidRPr="004F6BF4" w:rsidRDefault="007377B6" w:rsidP="007377B6">
      <w:pPr>
        <w:rPr>
          <w:rFonts w:ascii="Arial" w:hAnsi="Arial" w:cs="Arial"/>
          <w:b/>
          <w:sz w:val="20"/>
          <w:szCs w:val="20"/>
        </w:rPr>
      </w:pPr>
      <w:r w:rsidRPr="004F6BF4">
        <w:rPr>
          <w:rFonts w:ascii="Arial" w:hAnsi="Arial" w:cs="Arial"/>
          <w:b/>
          <w:sz w:val="20"/>
          <w:szCs w:val="20"/>
        </w:rPr>
        <w:lastRenderedPageBreak/>
        <w:t>Quality:</w:t>
      </w:r>
    </w:p>
    <w:p w:rsidR="007377B6" w:rsidRPr="004F6BF4" w:rsidRDefault="007377B6" w:rsidP="007377B6">
      <w:pPr>
        <w:rPr>
          <w:rFonts w:ascii="Arial" w:hAnsi="Arial" w:cs="Arial"/>
          <w:sz w:val="20"/>
          <w:szCs w:val="20"/>
        </w:rPr>
      </w:pPr>
      <w:r w:rsidRPr="004F6BF4">
        <w:rPr>
          <w:rFonts w:ascii="Arial" w:hAnsi="Arial" w:cs="Arial"/>
          <w:sz w:val="20"/>
          <w:szCs w:val="20"/>
        </w:rPr>
        <w:t>The post-holder will strive to maintain quality within the practice, and will:</w:t>
      </w:r>
    </w:p>
    <w:p w:rsidR="007377B6" w:rsidRPr="004F6BF4" w:rsidRDefault="007377B6" w:rsidP="007377B6">
      <w:pPr>
        <w:pStyle w:val="ListParagraph"/>
        <w:numPr>
          <w:ilvl w:val="0"/>
          <w:numId w:val="5"/>
        </w:numPr>
        <w:rPr>
          <w:rFonts w:ascii="Arial" w:hAnsi="Arial" w:cs="Arial"/>
          <w:sz w:val="20"/>
          <w:szCs w:val="20"/>
        </w:rPr>
      </w:pPr>
      <w:r w:rsidRPr="004F6BF4">
        <w:rPr>
          <w:rFonts w:ascii="Arial" w:hAnsi="Arial" w:cs="Arial"/>
          <w:sz w:val="20"/>
          <w:szCs w:val="20"/>
        </w:rPr>
        <w:t>Alert other team members to issues of quality and risk.</w:t>
      </w:r>
    </w:p>
    <w:p w:rsidR="007377B6" w:rsidRPr="004F6BF4" w:rsidRDefault="007377B6" w:rsidP="007377B6">
      <w:pPr>
        <w:pStyle w:val="ListParagraph"/>
        <w:numPr>
          <w:ilvl w:val="0"/>
          <w:numId w:val="5"/>
        </w:numPr>
        <w:rPr>
          <w:rFonts w:ascii="Arial" w:hAnsi="Arial" w:cs="Arial"/>
          <w:sz w:val="20"/>
          <w:szCs w:val="20"/>
        </w:rPr>
      </w:pPr>
      <w:r w:rsidRPr="004F6BF4">
        <w:rPr>
          <w:rFonts w:ascii="Arial" w:hAnsi="Arial" w:cs="Arial"/>
          <w:sz w:val="20"/>
          <w:szCs w:val="20"/>
        </w:rPr>
        <w:t>Assess own performance and take accountability for own actions, either directly or under supervision.</w:t>
      </w:r>
    </w:p>
    <w:p w:rsidR="007377B6" w:rsidRPr="004F6BF4" w:rsidRDefault="007377B6" w:rsidP="007377B6">
      <w:pPr>
        <w:pStyle w:val="ListParagraph"/>
        <w:numPr>
          <w:ilvl w:val="0"/>
          <w:numId w:val="5"/>
        </w:numPr>
        <w:rPr>
          <w:rFonts w:ascii="Arial" w:hAnsi="Arial" w:cs="Arial"/>
          <w:sz w:val="20"/>
          <w:szCs w:val="20"/>
        </w:rPr>
      </w:pPr>
      <w:r w:rsidRPr="004F6BF4">
        <w:rPr>
          <w:rFonts w:ascii="Arial" w:hAnsi="Arial" w:cs="Arial"/>
          <w:sz w:val="20"/>
          <w:szCs w:val="20"/>
        </w:rPr>
        <w:t>Contribute to the effectiveness of the team by reflecting on own and team activities and making suggestions on ways to improve and enhance the team’s performance.</w:t>
      </w:r>
    </w:p>
    <w:p w:rsidR="007377B6" w:rsidRPr="004F6BF4" w:rsidRDefault="007377B6" w:rsidP="007377B6">
      <w:pPr>
        <w:pStyle w:val="ListParagraph"/>
        <w:numPr>
          <w:ilvl w:val="0"/>
          <w:numId w:val="5"/>
        </w:numPr>
        <w:rPr>
          <w:rFonts w:ascii="Arial" w:hAnsi="Arial" w:cs="Arial"/>
          <w:sz w:val="20"/>
          <w:szCs w:val="20"/>
        </w:rPr>
      </w:pPr>
      <w:r w:rsidRPr="004F6BF4">
        <w:rPr>
          <w:rFonts w:ascii="Arial" w:hAnsi="Arial" w:cs="Arial"/>
          <w:sz w:val="20"/>
          <w:szCs w:val="20"/>
        </w:rPr>
        <w:t>Effectively manage own time, workload and resources.</w:t>
      </w:r>
    </w:p>
    <w:p w:rsidR="006D56C1" w:rsidRDefault="006D56C1" w:rsidP="009748B9">
      <w:pPr>
        <w:rPr>
          <w:rFonts w:ascii="Arial" w:hAnsi="Arial" w:cs="Arial"/>
          <w:b/>
          <w:sz w:val="20"/>
          <w:szCs w:val="20"/>
        </w:rPr>
      </w:pPr>
    </w:p>
    <w:p w:rsidR="007377B6" w:rsidRDefault="007377B6" w:rsidP="00475126">
      <w:pPr>
        <w:rPr>
          <w:rFonts w:ascii="Arial" w:hAnsi="Arial" w:cs="Arial"/>
          <w:b/>
          <w:sz w:val="20"/>
          <w:szCs w:val="20"/>
        </w:rPr>
      </w:pPr>
    </w:p>
    <w:p w:rsidR="00475126" w:rsidRPr="004F6BF4" w:rsidRDefault="00475126" w:rsidP="00475126">
      <w:pPr>
        <w:rPr>
          <w:rFonts w:ascii="Arial" w:hAnsi="Arial" w:cs="Arial"/>
          <w:b/>
          <w:sz w:val="20"/>
          <w:szCs w:val="20"/>
        </w:rPr>
      </w:pPr>
      <w:r w:rsidRPr="004F6BF4">
        <w:rPr>
          <w:rFonts w:ascii="Arial" w:hAnsi="Arial" w:cs="Arial"/>
          <w:b/>
          <w:sz w:val="20"/>
          <w:szCs w:val="20"/>
        </w:rPr>
        <w:t>Equality and diversity:</w:t>
      </w:r>
    </w:p>
    <w:p w:rsidR="00475126" w:rsidRPr="004F6BF4" w:rsidRDefault="00475126" w:rsidP="00475126">
      <w:pPr>
        <w:rPr>
          <w:rFonts w:ascii="Arial" w:hAnsi="Arial" w:cs="Arial"/>
          <w:sz w:val="20"/>
          <w:szCs w:val="20"/>
        </w:rPr>
      </w:pPr>
      <w:r w:rsidRPr="004F6BF4">
        <w:rPr>
          <w:rFonts w:ascii="Arial" w:hAnsi="Arial" w:cs="Arial"/>
          <w:sz w:val="20"/>
          <w:szCs w:val="20"/>
        </w:rPr>
        <w:t>The post-holder will support the equality, diversity and rights of patients, carers and colleagues, to include:</w:t>
      </w:r>
    </w:p>
    <w:p w:rsidR="00475126" w:rsidRPr="004F6BF4" w:rsidRDefault="00475126" w:rsidP="00AB3BCF">
      <w:pPr>
        <w:pStyle w:val="ListParagraph"/>
        <w:numPr>
          <w:ilvl w:val="0"/>
          <w:numId w:val="2"/>
        </w:numPr>
        <w:rPr>
          <w:rFonts w:ascii="Arial" w:hAnsi="Arial" w:cs="Arial"/>
          <w:sz w:val="20"/>
          <w:szCs w:val="20"/>
        </w:rPr>
      </w:pPr>
      <w:r w:rsidRPr="004F6BF4">
        <w:rPr>
          <w:rFonts w:ascii="Arial" w:hAnsi="Arial" w:cs="Arial"/>
          <w:sz w:val="20"/>
          <w:szCs w:val="20"/>
        </w:rPr>
        <w:t>Acting in a way that recognizes the importance of people’s rights, interpreting them in a way that is consistent with practice procedures and policies, and current legislation</w:t>
      </w:r>
      <w:r w:rsidR="00182C43" w:rsidRPr="004F6BF4">
        <w:rPr>
          <w:rFonts w:ascii="Arial" w:hAnsi="Arial" w:cs="Arial"/>
          <w:sz w:val="20"/>
          <w:szCs w:val="20"/>
        </w:rPr>
        <w:t>.</w:t>
      </w:r>
    </w:p>
    <w:p w:rsidR="00475126" w:rsidRPr="004F6BF4" w:rsidRDefault="00475126" w:rsidP="00AB3BCF">
      <w:pPr>
        <w:pStyle w:val="ListParagraph"/>
        <w:numPr>
          <w:ilvl w:val="0"/>
          <w:numId w:val="9"/>
        </w:numPr>
        <w:rPr>
          <w:rFonts w:ascii="Arial" w:hAnsi="Arial" w:cs="Arial"/>
          <w:sz w:val="20"/>
          <w:szCs w:val="20"/>
        </w:rPr>
      </w:pPr>
      <w:r w:rsidRPr="004F6BF4">
        <w:rPr>
          <w:rFonts w:ascii="Arial" w:hAnsi="Arial" w:cs="Arial"/>
          <w:sz w:val="20"/>
          <w:szCs w:val="20"/>
        </w:rPr>
        <w:t>Respecting the privacy, dignity, needs and beliefs of patients, carers and colleagues</w:t>
      </w:r>
      <w:r w:rsidR="00182C43" w:rsidRPr="004F6BF4">
        <w:rPr>
          <w:rFonts w:ascii="Arial" w:hAnsi="Arial" w:cs="Arial"/>
          <w:sz w:val="20"/>
          <w:szCs w:val="20"/>
        </w:rPr>
        <w:t>.</w:t>
      </w:r>
    </w:p>
    <w:p w:rsidR="00475126" w:rsidRPr="004F6BF4" w:rsidRDefault="00475126" w:rsidP="00AB3BCF">
      <w:pPr>
        <w:pStyle w:val="ListParagraph"/>
        <w:numPr>
          <w:ilvl w:val="0"/>
          <w:numId w:val="9"/>
        </w:numPr>
        <w:rPr>
          <w:rFonts w:ascii="Arial" w:hAnsi="Arial" w:cs="Arial"/>
          <w:sz w:val="20"/>
          <w:szCs w:val="20"/>
        </w:rPr>
      </w:pPr>
      <w:r w:rsidRPr="004F6BF4">
        <w:rPr>
          <w:rFonts w:ascii="Arial" w:hAnsi="Arial" w:cs="Arial"/>
          <w:sz w:val="20"/>
          <w:szCs w:val="20"/>
        </w:rPr>
        <w:t>Behaving in a manner which is welcoming to and of the individual, is non-judgmental and respects their circumstances, feelings priorities and rights.</w:t>
      </w:r>
    </w:p>
    <w:p w:rsidR="00475126" w:rsidRPr="004F6BF4" w:rsidRDefault="00475126" w:rsidP="00475126">
      <w:pPr>
        <w:rPr>
          <w:rFonts w:ascii="Arial" w:hAnsi="Arial" w:cs="Arial"/>
          <w:sz w:val="20"/>
          <w:szCs w:val="20"/>
        </w:rPr>
      </w:pP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b/>
          <w:sz w:val="20"/>
          <w:szCs w:val="20"/>
        </w:rPr>
      </w:pPr>
      <w:r w:rsidRPr="008A0A92">
        <w:rPr>
          <w:rFonts w:ascii="Arial" w:hAnsi="Arial" w:cs="Arial"/>
          <w:b/>
          <w:sz w:val="20"/>
          <w:szCs w:val="20"/>
        </w:rPr>
        <w:t>Signed by Employee:</w:t>
      </w:r>
      <w:r w:rsidRPr="008A0A92">
        <w:rPr>
          <w:rFonts w:ascii="Arial" w:hAnsi="Arial" w:cs="Arial"/>
          <w:b/>
          <w:sz w:val="20"/>
          <w:szCs w:val="20"/>
        </w:rPr>
        <w:tab/>
      </w:r>
      <w:r>
        <w:rPr>
          <w:rFonts w:ascii="Arial" w:hAnsi="Arial" w:cs="Arial"/>
          <w:b/>
          <w:sz w:val="20"/>
          <w:szCs w:val="20"/>
        </w:rPr>
        <w:tab/>
      </w:r>
      <w:r w:rsidRPr="008A0A92">
        <w:rPr>
          <w:rFonts w:ascii="Arial" w:hAnsi="Arial" w:cs="Arial"/>
          <w:sz w:val="20"/>
          <w:szCs w:val="20"/>
        </w:rPr>
        <w:t>_________________________________________________</w:t>
      </w: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sz w:val="20"/>
          <w:szCs w:val="20"/>
        </w:rPr>
      </w:pPr>
      <w:r w:rsidRPr="008A0A92">
        <w:rPr>
          <w:rFonts w:ascii="Arial" w:hAnsi="Arial" w:cs="Arial"/>
          <w:b/>
          <w:sz w:val="20"/>
          <w:szCs w:val="20"/>
        </w:rPr>
        <w:t>Name:</w:t>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sz w:val="20"/>
          <w:szCs w:val="20"/>
        </w:rPr>
        <w:t>_________________________________________________</w:t>
      </w:r>
    </w:p>
    <w:p w:rsidR="00437718" w:rsidRPr="008A0A92" w:rsidRDefault="00437718" w:rsidP="00437718">
      <w:pPr>
        <w:rPr>
          <w:rFonts w:ascii="Arial" w:hAnsi="Arial" w:cs="Arial"/>
          <w:sz w:val="20"/>
          <w:szCs w:val="20"/>
        </w:rPr>
      </w:pP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sz w:val="20"/>
          <w:szCs w:val="20"/>
        </w:rPr>
      </w:pPr>
      <w:r w:rsidRPr="008A0A92">
        <w:rPr>
          <w:rFonts w:ascii="Arial" w:hAnsi="Arial" w:cs="Arial"/>
          <w:b/>
          <w:sz w:val="20"/>
          <w:szCs w:val="20"/>
        </w:rPr>
        <w:t>Date:</w:t>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sz w:val="20"/>
          <w:szCs w:val="20"/>
        </w:rPr>
        <w:t>________________________</w:t>
      </w:r>
    </w:p>
    <w:p w:rsidR="00437718" w:rsidRPr="00FE0960" w:rsidRDefault="00437718" w:rsidP="00437718">
      <w:pPr>
        <w:rPr>
          <w:rFonts w:ascii="Arial" w:hAnsi="Arial" w:cs="Arial"/>
          <w:sz w:val="20"/>
          <w:szCs w:val="20"/>
        </w:rPr>
      </w:pPr>
    </w:p>
    <w:p w:rsidR="006D56C1" w:rsidRDefault="006D56C1" w:rsidP="00475126">
      <w:pPr>
        <w:rPr>
          <w:rFonts w:ascii="Arial" w:hAnsi="Arial" w:cs="Arial"/>
          <w:b/>
          <w:sz w:val="20"/>
          <w:szCs w:val="20"/>
        </w:rPr>
      </w:pPr>
    </w:p>
    <w:sectPr w:rsidR="006D56C1">
      <w:pgSz w:w="12240" w:h="15840"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5C" w:rsidRDefault="00886D5C" w:rsidP="00C03200">
      <w:r>
        <w:separator/>
      </w:r>
    </w:p>
  </w:endnote>
  <w:endnote w:type="continuationSeparator" w:id="0">
    <w:p w:rsidR="00886D5C" w:rsidRDefault="00886D5C" w:rsidP="00C0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5C" w:rsidRDefault="00886D5C" w:rsidP="00C03200">
      <w:r>
        <w:separator/>
      </w:r>
    </w:p>
  </w:footnote>
  <w:footnote w:type="continuationSeparator" w:id="0">
    <w:p w:rsidR="00886D5C" w:rsidRDefault="00886D5C" w:rsidP="00C03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36BF4"/>
    <w:multiLevelType w:val="hybridMultilevel"/>
    <w:tmpl w:val="5FE8B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E03C27"/>
    <w:multiLevelType w:val="hybridMultilevel"/>
    <w:tmpl w:val="B580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32099"/>
    <w:multiLevelType w:val="hybridMultilevel"/>
    <w:tmpl w:val="A70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20BCB"/>
    <w:multiLevelType w:val="hybridMultilevel"/>
    <w:tmpl w:val="56E4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60F1A"/>
    <w:multiLevelType w:val="hybridMultilevel"/>
    <w:tmpl w:val="6792B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77E73"/>
    <w:multiLevelType w:val="hybridMultilevel"/>
    <w:tmpl w:val="A1FE2BAA"/>
    <w:lvl w:ilvl="0" w:tplc="08090001">
      <w:start w:val="1"/>
      <w:numFmt w:val="bullet"/>
      <w:lvlText w:val=""/>
      <w:lvlJc w:val="left"/>
      <w:pPr>
        <w:ind w:left="720" w:hanging="360"/>
      </w:pPr>
      <w:rPr>
        <w:rFonts w:ascii="Symbol" w:hAnsi="Symbol" w:hint="default"/>
      </w:rPr>
    </w:lvl>
    <w:lvl w:ilvl="1" w:tplc="0D46912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13AE0"/>
    <w:multiLevelType w:val="hybridMultilevel"/>
    <w:tmpl w:val="AA98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154E6"/>
    <w:multiLevelType w:val="hybridMultilevel"/>
    <w:tmpl w:val="9EA4AB4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CD7752"/>
    <w:multiLevelType w:val="hybridMultilevel"/>
    <w:tmpl w:val="C84A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66B75"/>
    <w:multiLevelType w:val="hybridMultilevel"/>
    <w:tmpl w:val="83C4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91217"/>
    <w:multiLevelType w:val="hybridMultilevel"/>
    <w:tmpl w:val="7ADCC2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D2602E4"/>
    <w:multiLevelType w:val="hybridMultilevel"/>
    <w:tmpl w:val="3734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C47BE"/>
    <w:multiLevelType w:val="hybridMultilevel"/>
    <w:tmpl w:val="FC78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05193"/>
    <w:multiLevelType w:val="hybridMultilevel"/>
    <w:tmpl w:val="6764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5961DA"/>
    <w:multiLevelType w:val="hybridMultilevel"/>
    <w:tmpl w:val="6C6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E77AD"/>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578E2AD4"/>
    <w:multiLevelType w:val="hybridMultilevel"/>
    <w:tmpl w:val="6570D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0D4EB8"/>
    <w:multiLevelType w:val="hybridMultilevel"/>
    <w:tmpl w:val="7516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65146"/>
    <w:multiLevelType w:val="hybridMultilevel"/>
    <w:tmpl w:val="5B4C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366C9"/>
    <w:multiLevelType w:val="hybridMultilevel"/>
    <w:tmpl w:val="0A78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20BDF"/>
    <w:multiLevelType w:val="hybridMultilevel"/>
    <w:tmpl w:val="4CC8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B542C"/>
    <w:multiLevelType w:val="hybridMultilevel"/>
    <w:tmpl w:val="E870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B0135"/>
    <w:multiLevelType w:val="hybridMultilevel"/>
    <w:tmpl w:val="3484F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16"/>
  </w:num>
  <w:num w:numId="4">
    <w:abstractNumId w:val="13"/>
  </w:num>
  <w:num w:numId="5">
    <w:abstractNumId w:val="24"/>
  </w:num>
  <w:num w:numId="6">
    <w:abstractNumId w:val="21"/>
  </w:num>
  <w:num w:numId="7">
    <w:abstractNumId w:val="29"/>
  </w:num>
  <w:num w:numId="8">
    <w:abstractNumId w:val="22"/>
  </w:num>
  <w:num w:numId="9">
    <w:abstractNumId w:val="17"/>
  </w:num>
  <w:num w:numId="10">
    <w:abstractNumId w:val="26"/>
  </w:num>
  <w:num w:numId="11">
    <w:abstractNumId w:val="6"/>
  </w:num>
  <w:num w:numId="12">
    <w:abstractNumId w:val="7"/>
  </w:num>
  <w:num w:numId="13">
    <w:abstractNumId w:val="31"/>
  </w:num>
  <w:num w:numId="14">
    <w:abstractNumId w:val="32"/>
  </w:num>
  <w:num w:numId="15">
    <w:abstractNumId w:val="4"/>
  </w:num>
  <w:num w:numId="16">
    <w:abstractNumId w:val="10"/>
  </w:num>
  <w:num w:numId="17">
    <w:abstractNumId w:val="18"/>
  </w:num>
  <w:num w:numId="18">
    <w:abstractNumId w:val="3"/>
  </w:num>
  <w:num w:numId="19">
    <w:abstractNumId w:val="19"/>
  </w:num>
  <w:num w:numId="20">
    <w:abstractNumId w:val="0"/>
  </w:num>
  <w:num w:numId="21">
    <w:abstractNumId w:val="14"/>
  </w:num>
  <w:num w:numId="22">
    <w:abstractNumId w:val="8"/>
  </w:num>
  <w:num w:numId="23">
    <w:abstractNumId w:val="28"/>
  </w:num>
  <w:num w:numId="24">
    <w:abstractNumId w:val="5"/>
  </w:num>
  <w:num w:numId="25">
    <w:abstractNumId w:val="11"/>
  </w:num>
  <w:num w:numId="26">
    <w:abstractNumId w:val="34"/>
  </w:num>
  <w:num w:numId="27">
    <w:abstractNumId w:val="27"/>
  </w:num>
  <w:num w:numId="28">
    <w:abstractNumId w:val="1"/>
  </w:num>
  <w:num w:numId="29">
    <w:abstractNumId w:val="15"/>
  </w:num>
  <w:num w:numId="30">
    <w:abstractNumId w:val="20"/>
  </w:num>
  <w:num w:numId="31">
    <w:abstractNumId w:val="33"/>
  </w:num>
  <w:num w:numId="32">
    <w:abstractNumId w:val="12"/>
  </w:num>
  <w:num w:numId="33">
    <w:abstractNumId w:val="2"/>
  </w:num>
  <w:num w:numId="34">
    <w:abstractNumId w:val="23"/>
  </w:num>
  <w:num w:numId="3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B2"/>
    <w:rsid w:val="00010E9A"/>
    <w:rsid w:val="000602FD"/>
    <w:rsid w:val="00096AA5"/>
    <w:rsid w:val="000C5127"/>
    <w:rsid w:val="000F72B0"/>
    <w:rsid w:val="001376F0"/>
    <w:rsid w:val="00182C43"/>
    <w:rsid w:val="0018633F"/>
    <w:rsid w:val="001D4751"/>
    <w:rsid w:val="001F1E79"/>
    <w:rsid w:val="002C2CCB"/>
    <w:rsid w:val="003001E8"/>
    <w:rsid w:val="00372A0A"/>
    <w:rsid w:val="00406C50"/>
    <w:rsid w:val="0043006B"/>
    <w:rsid w:val="00437718"/>
    <w:rsid w:val="00475126"/>
    <w:rsid w:val="004871CC"/>
    <w:rsid w:val="004D3527"/>
    <w:rsid w:val="004F6BF4"/>
    <w:rsid w:val="005419A6"/>
    <w:rsid w:val="005620F9"/>
    <w:rsid w:val="00596604"/>
    <w:rsid w:val="005B52BA"/>
    <w:rsid w:val="005F3DB2"/>
    <w:rsid w:val="0061488F"/>
    <w:rsid w:val="00646022"/>
    <w:rsid w:val="00650C55"/>
    <w:rsid w:val="0066600A"/>
    <w:rsid w:val="006D56C1"/>
    <w:rsid w:val="00707D5B"/>
    <w:rsid w:val="00735764"/>
    <w:rsid w:val="007377B6"/>
    <w:rsid w:val="00737D02"/>
    <w:rsid w:val="0077532C"/>
    <w:rsid w:val="00801163"/>
    <w:rsid w:val="00865A99"/>
    <w:rsid w:val="00877861"/>
    <w:rsid w:val="00886D5C"/>
    <w:rsid w:val="008D6A58"/>
    <w:rsid w:val="008D6AE1"/>
    <w:rsid w:val="0092561A"/>
    <w:rsid w:val="00932E52"/>
    <w:rsid w:val="009748B9"/>
    <w:rsid w:val="00993451"/>
    <w:rsid w:val="009C6514"/>
    <w:rsid w:val="009E7782"/>
    <w:rsid w:val="00A50FE4"/>
    <w:rsid w:val="00A705E7"/>
    <w:rsid w:val="00A87602"/>
    <w:rsid w:val="00AB34EE"/>
    <w:rsid w:val="00AB3BCF"/>
    <w:rsid w:val="00AC1960"/>
    <w:rsid w:val="00B328D5"/>
    <w:rsid w:val="00B67690"/>
    <w:rsid w:val="00BD2557"/>
    <w:rsid w:val="00C03200"/>
    <w:rsid w:val="00C40D18"/>
    <w:rsid w:val="00C54B8F"/>
    <w:rsid w:val="00C6663A"/>
    <w:rsid w:val="00CA7D84"/>
    <w:rsid w:val="00D20313"/>
    <w:rsid w:val="00D211EA"/>
    <w:rsid w:val="00D76D43"/>
    <w:rsid w:val="00DC7C45"/>
    <w:rsid w:val="00E06208"/>
    <w:rsid w:val="00E21704"/>
    <w:rsid w:val="00EA2284"/>
    <w:rsid w:val="00EC080D"/>
    <w:rsid w:val="00EC5E7D"/>
    <w:rsid w:val="00ED0DC2"/>
    <w:rsid w:val="00EF0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F762B17-B793-4A06-8DD9-2FCD573D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B2"/>
    <w:rPr>
      <w:rFonts w:ascii="Comic Sans MS" w:eastAsia="Times New Roman" w:hAnsi="Comic Sans MS" w:cs="Times New Roman"/>
      <w:sz w:val="22"/>
      <w:szCs w:val="22"/>
    </w:rPr>
  </w:style>
  <w:style w:type="paragraph" w:styleId="Heading1">
    <w:name w:val="heading 1"/>
    <w:basedOn w:val="Normal"/>
    <w:next w:val="Normal"/>
    <w:link w:val="Heading1Char"/>
    <w:uiPriority w:val="9"/>
    <w:qFormat/>
    <w:rsid w:val="00CA7D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F3DB2"/>
    <w:pPr>
      <w:keepNext/>
      <w:tabs>
        <w:tab w:val="left" w:pos="2835"/>
      </w:tabs>
      <w:outlineLvl w:val="1"/>
    </w:pPr>
    <w:rPr>
      <w:rFonts w:ascii="Tahoma" w:hAnsi="Tahoma" w:cs="Tahoma"/>
      <w:b/>
      <w:sz w:val="24"/>
      <w:szCs w:val="24"/>
    </w:rPr>
  </w:style>
  <w:style w:type="paragraph" w:styleId="Heading7">
    <w:name w:val="heading 7"/>
    <w:basedOn w:val="Normal"/>
    <w:next w:val="Normal"/>
    <w:link w:val="Heading7Char"/>
    <w:qFormat/>
    <w:rsid w:val="005F3DB2"/>
    <w:pPr>
      <w:keepNext/>
      <w:outlineLvl w:val="6"/>
    </w:pPr>
    <w:rPr>
      <w:rFonts w:ascii="Times New Roman" w:hAnsi="Times New Roman"/>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3DB2"/>
    <w:rPr>
      <w:rFonts w:ascii="Tahoma" w:eastAsia="Times New Roman" w:hAnsi="Tahoma" w:cs="Tahoma"/>
      <w:b/>
      <w:sz w:val="24"/>
      <w:szCs w:val="24"/>
    </w:rPr>
  </w:style>
  <w:style w:type="character" w:customStyle="1" w:styleId="Heading7Char">
    <w:name w:val="Heading 7 Char"/>
    <w:basedOn w:val="DefaultParagraphFont"/>
    <w:link w:val="Heading7"/>
    <w:rsid w:val="005F3DB2"/>
    <w:rPr>
      <w:rFonts w:ascii="Times New Roman" w:eastAsia="Times New Roman" w:hAnsi="Times New Roman" w:cs="Times New Roman"/>
      <w:b/>
      <w:sz w:val="24"/>
      <w:u w:val="single"/>
      <w:lang w:val="en-US"/>
    </w:rPr>
  </w:style>
  <w:style w:type="paragraph" w:styleId="Header">
    <w:name w:val="header"/>
    <w:basedOn w:val="Normal"/>
    <w:link w:val="HeaderChar"/>
    <w:rsid w:val="005F3DB2"/>
    <w:pPr>
      <w:tabs>
        <w:tab w:val="center" w:pos="4320"/>
        <w:tab w:val="right" w:pos="8640"/>
      </w:tabs>
    </w:pPr>
  </w:style>
  <w:style w:type="character" w:customStyle="1" w:styleId="HeaderChar">
    <w:name w:val="Header Char"/>
    <w:basedOn w:val="DefaultParagraphFont"/>
    <w:link w:val="Header"/>
    <w:rsid w:val="005F3DB2"/>
    <w:rPr>
      <w:rFonts w:ascii="Comic Sans MS" w:eastAsia="Times New Roman" w:hAnsi="Comic Sans MS" w:cs="Times New Roman"/>
      <w:sz w:val="22"/>
      <w:szCs w:val="22"/>
    </w:rPr>
  </w:style>
  <w:style w:type="paragraph" w:styleId="Footer">
    <w:name w:val="footer"/>
    <w:basedOn w:val="Normal"/>
    <w:link w:val="FooterChar"/>
    <w:rsid w:val="005F3DB2"/>
    <w:pPr>
      <w:tabs>
        <w:tab w:val="center" w:pos="4320"/>
        <w:tab w:val="right" w:pos="8640"/>
      </w:tabs>
    </w:pPr>
  </w:style>
  <w:style w:type="character" w:customStyle="1" w:styleId="FooterChar">
    <w:name w:val="Footer Char"/>
    <w:basedOn w:val="DefaultParagraphFont"/>
    <w:link w:val="Footer"/>
    <w:rsid w:val="005F3DB2"/>
    <w:rPr>
      <w:rFonts w:ascii="Comic Sans MS" w:eastAsia="Times New Roman" w:hAnsi="Comic Sans MS" w:cs="Times New Roman"/>
      <w:sz w:val="22"/>
      <w:szCs w:val="22"/>
    </w:rPr>
  </w:style>
  <w:style w:type="paragraph" w:styleId="Title">
    <w:name w:val="Title"/>
    <w:basedOn w:val="Normal"/>
    <w:link w:val="TitleChar"/>
    <w:qFormat/>
    <w:rsid w:val="005F3DB2"/>
    <w:pPr>
      <w:jc w:val="center"/>
    </w:pPr>
    <w:rPr>
      <w:rFonts w:ascii="Tahoma" w:hAnsi="Tahoma" w:cs="Tahoma"/>
      <w:b/>
      <w:sz w:val="24"/>
      <w:szCs w:val="24"/>
      <w:u w:val="single"/>
    </w:rPr>
  </w:style>
  <w:style w:type="character" w:customStyle="1" w:styleId="TitleChar">
    <w:name w:val="Title Char"/>
    <w:basedOn w:val="DefaultParagraphFont"/>
    <w:link w:val="Title"/>
    <w:rsid w:val="005F3DB2"/>
    <w:rPr>
      <w:rFonts w:ascii="Tahoma" w:eastAsia="Times New Roman" w:hAnsi="Tahoma" w:cs="Tahoma"/>
      <w:b/>
      <w:sz w:val="24"/>
      <w:szCs w:val="24"/>
      <w:u w:val="single"/>
    </w:rPr>
  </w:style>
  <w:style w:type="character" w:styleId="PageNumber">
    <w:name w:val="page number"/>
    <w:basedOn w:val="DefaultParagraphFont"/>
    <w:rsid w:val="005F3DB2"/>
  </w:style>
  <w:style w:type="paragraph" w:styleId="BodyTextIndent">
    <w:name w:val="Body Text Indent"/>
    <w:basedOn w:val="Normal"/>
    <w:link w:val="BodyTextIndentChar"/>
    <w:rsid w:val="005F3DB2"/>
    <w:pPr>
      <w:ind w:left="142" w:hanging="142"/>
    </w:pPr>
    <w:rPr>
      <w:rFonts w:ascii="Verdana" w:hAnsi="Verdana" w:cs="Tahoma"/>
      <w:sz w:val="20"/>
      <w:szCs w:val="24"/>
    </w:rPr>
  </w:style>
  <w:style w:type="character" w:customStyle="1" w:styleId="BodyTextIndentChar">
    <w:name w:val="Body Text Indent Char"/>
    <w:basedOn w:val="DefaultParagraphFont"/>
    <w:link w:val="BodyTextIndent"/>
    <w:rsid w:val="005F3DB2"/>
    <w:rPr>
      <w:rFonts w:ascii="Verdana" w:eastAsia="Times New Roman" w:hAnsi="Verdana" w:cs="Tahoma"/>
      <w:szCs w:val="24"/>
    </w:rPr>
  </w:style>
  <w:style w:type="paragraph" w:styleId="BodyText">
    <w:name w:val="Body Text"/>
    <w:basedOn w:val="Normal"/>
    <w:link w:val="BodyTextChar"/>
    <w:uiPriority w:val="99"/>
    <w:semiHidden/>
    <w:unhideWhenUsed/>
    <w:rsid w:val="00CA7D84"/>
    <w:pPr>
      <w:spacing w:after="120"/>
    </w:pPr>
  </w:style>
  <w:style w:type="character" w:customStyle="1" w:styleId="BodyTextChar">
    <w:name w:val="Body Text Char"/>
    <w:basedOn w:val="DefaultParagraphFont"/>
    <w:link w:val="BodyText"/>
    <w:uiPriority w:val="99"/>
    <w:semiHidden/>
    <w:rsid w:val="00CA7D84"/>
    <w:rPr>
      <w:rFonts w:ascii="Comic Sans MS" w:eastAsia="Times New Roman" w:hAnsi="Comic Sans MS" w:cs="Times New Roman"/>
      <w:sz w:val="22"/>
      <w:szCs w:val="22"/>
    </w:rPr>
  </w:style>
  <w:style w:type="character" w:customStyle="1" w:styleId="Heading1Char">
    <w:name w:val="Heading 1 Char"/>
    <w:basedOn w:val="DefaultParagraphFont"/>
    <w:link w:val="Heading1"/>
    <w:uiPriority w:val="9"/>
    <w:rsid w:val="00CA7D84"/>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uiPriority w:val="99"/>
    <w:semiHidden/>
    <w:unhideWhenUsed/>
    <w:rsid w:val="00CA7D84"/>
    <w:pPr>
      <w:spacing w:after="120" w:line="480" w:lineRule="auto"/>
      <w:ind w:left="283"/>
    </w:pPr>
  </w:style>
  <w:style w:type="character" w:customStyle="1" w:styleId="BodyTextIndent2Char">
    <w:name w:val="Body Text Indent 2 Char"/>
    <w:basedOn w:val="DefaultParagraphFont"/>
    <w:link w:val="BodyTextIndent2"/>
    <w:uiPriority w:val="99"/>
    <w:semiHidden/>
    <w:rsid w:val="00CA7D84"/>
    <w:rPr>
      <w:rFonts w:ascii="Comic Sans MS" w:eastAsia="Times New Roman" w:hAnsi="Comic Sans MS" w:cs="Times New Roman"/>
      <w:sz w:val="22"/>
      <w:szCs w:val="22"/>
    </w:rPr>
  </w:style>
  <w:style w:type="paragraph" w:styleId="ListParagraph">
    <w:name w:val="List Paragraph"/>
    <w:basedOn w:val="Normal"/>
    <w:uiPriority w:val="34"/>
    <w:qFormat/>
    <w:rsid w:val="00372A0A"/>
    <w:pPr>
      <w:ind w:left="720"/>
      <w:contextualSpacing/>
    </w:pPr>
  </w:style>
  <w:style w:type="paragraph" w:styleId="BalloonText">
    <w:name w:val="Balloon Text"/>
    <w:basedOn w:val="Normal"/>
    <w:link w:val="BalloonTextChar"/>
    <w:uiPriority w:val="99"/>
    <w:semiHidden/>
    <w:unhideWhenUsed/>
    <w:rsid w:val="00801163"/>
    <w:rPr>
      <w:rFonts w:ascii="Tahoma" w:hAnsi="Tahoma" w:cs="Tahoma"/>
      <w:sz w:val="16"/>
      <w:szCs w:val="16"/>
    </w:rPr>
  </w:style>
  <w:style w:type="character" w:customStyle="1" w:styleId="BalloonTextChar">
    <w:name w:val="Balloon Text Char"/>
    <w:basedOn w:val="DefaultParagraphFont"/>
    <w:link w:val="BalloonText"/>
    <w:uiPriority w:val="99"/>
    <w:semiHidden/>
    <w:rsid w:val="008011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3C51-7A67-47E6-8A16-39E73E7F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Lindsay, Sarah</cp:lastModifiedBy>
  <cp:revision>6</cp:revision>
  <cp:lastPrinted>2015-05-12T12:39:00Z</cp:lastPrinted>
  <dcterms:created xsi:type="dcterms:W3CDTF">2020-01-06T10:56:00Z</dcterms:created>
  <dcterms:modified xsi:type="dcterms:W3CDTF">2020-07-21T15:42:00Z</dcterms:modified>
</cp:coreProperties>
</file>