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A0B83" w14:textId="77777777" w:rsidR="007A6752" w:rsidRPr="00194D98" w:rsidRDefault="00867DFF">
      <w:pPr>
        <w:pStyle w:val="Title"/>
        <w:rPr>
          <w:rFonts w:ascii="Arial" w:hAnsi="Arial" w:cs="Arial"/>
          <w:sz w:val="22"/>
          <w:szCs w:val="22"/>
        </w:rPr>
      </w:pPr>
      <w:r w:rsidRPr="00194D98">
        <w:rPr>
          <w:rFonts w:ascii="Arial" w:hAnsi="Arial" w:cs="Arial"/>
          <w:noProof/>
          <w:sz w:val="22"/>
          <w:szCs w:val="22"/>
          <w:lang w:eastAsia="en-GB"/>
        </w:rPr>
        <w:drawing>
          <wp:anchor distT="0" distB="0" distL="114300" distR="114300" simplePos="0" relativeHeight="251657728" behindDoc="0" locked="0" layoutInCell="1" allowOverlap="1" wp14:anchorId="2FA57B8C" wp14:editId="07777777">
            <wp:simplePos x="0" y="0"/>
            <wp:positionH relativeFrom="column">
              <wp:posOffset>-296545</wp:posOffset>
            </wp:positionH>
            <wp:positionV relativeFrom="paragraph">
              <wp:posOffset>-114300</wp:posOffset>
            </wp:positionV>
            <wp:extent cx="2971800" cy="552450"/>
            <wp:effectExtent l="0" t="0" r="0" b="0"/>
            <wp:wrapSquare wrapText="bothSides"/>
            <wp:docPr id="3" name="Picture 1" descr="C:\Users\sarahmoody\AppData\Local\Microsoft\Windows\Temporary Internet Files\Content.Word\TRMC_colour_2_li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hmoody\AppData\Local\Microsoft\Windows\Temporary Internet Files\Content.Word\TRMC_colour_2_line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18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7A6752" w:rsidRPr="00194D98" w:rsidRDefault="007A6752">
      <w:pPr>
        <w:pStyle w:val="Title"/>
        <w:rPr>
          <w:rFonts w:ascii="Arial" w:hAnsi="Arial" w:cs="Arial"/>
          <w:sz w:val="22"/>
          <w:szCs w:val="22"/>
        </w:rPr>
      </w:pPr>
    </w:p>
    <w:p w14:paraId="0A37501D" w14:textId="77777777" w:rsidR="007A6752" w:rsidRPr="00194D98" w:rsidRDefault="007A6752">
      <w:pPr>
        <w:pStyle w:val="Title"/>
        <w:rPr>
          <w:rFonts w:ascii="Arial" w:hAnsi="Arial" w:cs="Arial"/>
          <w:sz w:val="22"/>
          <w:szCs w:val="22"/>
        </w:rPr>
      </w:pPr>
    </w:p>
    <w:p w14:paraId="5DAB6C7B" w14:textId="77777777" w:rsidR="00170773" w:rsidRDefault="00170773">
      <w:pPr>
        <w:pStyle w:val="Title"/>
        <w:rPr>
          <w:rFonts w:ascii="Arial" w:hAnsi="Arial" w:cs="Arial"/>
          <w:sz w:val="22"/>
          <w:szCs w:val="22"/>
        </w:rPr>
      </w:pPr>
    </w:p>
    <w:p w14:paraId="5FE928B3" w14:textId="77777777" w:rsidR="00170773" w:rsidRPr="00170773" w:rsidRDefault="00170773" w:rsidP="00170773">
      <w:pPr>
        <w:pBdr>
          <w:top w:val="single" w:sz="4" w:space="0" w:color="auto"/>
          <w:left w:val="single" w:sz="4" w:space="4" w:color="auto"/>
          <w:bottom w:val="single" w:sz="4" w:space="1" w:color="auto"/>
          <w:right w:val="single" w:sz="4" w:space="4" w:color="auto"/>
        </w:pBdr>
        <w:jc w:val="center"/>
        <w:rPr>
          <w:rFonts w:ascii="Calibri" w:hAnsi="Calibri" w:cs="Arial"/>
          <w:b/>
          <w:sz w:val="32"/>
          <w:szCs w:val="32"/>
        </w:rPr>
      </w:pPr>
      <w:r w:rsidRPr="00170773">
        <w:rPr>
          <w:rFonts w:ascii="Calibri" w:hAnsi="Calibri" w:cs="Arial"/>
          <w:b/>
          <w:sz w:val="32"/>
          <w:szCs w:val="32"/>
        </w:rPr>
        <w:t>Job Description</w:t>
      </w:r>
    </w:p>
    <w:p w14:paraId="02EB378F" w14:textId="77777777" w:rsidR="00170773" w:rsidRPr="00170773" w:rsidRDefault="00170773" w:rsidP="00170773">
      <w:pPr>
        <w:pBdr>
          <w:top w:val="single" w:sz="4" w:space="0" w:color="auto"/>
          <w:left w:val="single" w:sz="4" w:space="4" w:color="auto"/>
          <w:bottom w:val="single" w:sz="4" w:space="1" w:color="auto"/>
          <w:right w:val="single" w:sz="4" w:space="4" w:color="auto"/>
        </w:pBdr>
        <w:jc w:val="center"/>
        <w:rPr>
          <w:rFonts w:ascii="Calibri" w:hAnsi="Calibri" w:cs="Arial"/>
          <w:b/>
          <w:sz w:val="22"/>
          <w:szCs w:val="22"/>
        </w:rPr>
      </w:pPr>
    </w:p>
    <w:p w14:paraId="6A05A809" w14:textId="77777777" w:rsidR="00170773" w:rsidRPr="00170773" w:rsidRDefault="00170773" w:rsidP="00170773">
      <w:pPr>
        <w:rPr>
          <w:rFonts w:ascii="Calibri" w:hAnsi="Calibri"/>
          <w:sz w:val="22"/>
          <w:szCs w:val="22"/>
        </w:rPr>
      </w:pPr>
    </w:p>
    <w:p w14:paraId="4F43C646" w14:textId="77777777" w:rsidR="00170773" w:rsidRPr="00170773" w:rsidRDefault="00170773" w:rsidP="00170773">
      <w:pPr>
        <w:pBdr>
          <w:top w:val="single" w:sz="4" w:space="1" w:color="auto"/>
          <w:left w:val="single" w:sz="4" w:space="4" w:color="auto"/>
          <w:bottom w:val="single" w:sz="4" w:space="1" w:color="auto"/>
          <w:right w:val="single" w:sz="4" w:space="4" w:color="auto"/>
        </w:pBdr>
        <w:rPr>
          <w:rFonts w:ascii="Calibri" w:hAnsi="Calibri"/>
          <w:sz w:val="22"/>
          <w:szCs w:val="22"/>
        </w:rPr>
      </w:pPr>
      <w:r w:rsidRPr="00170773">
        <w:rPr>
          <w:rFonts w:ascii="Calibri" w:hAnsi="Calibri"/>
          <w:b/>
          <w:sz w:val="22"/>
          <w:szCs w:val="22"/>
        </w:rPr>
        <w:t>Job Title:</w:t>
      </w:r>
      <w:r w:rsidRPr="00170773">
        <w:rPr>
          <w:rFonts w:ascii="Calibri" w:hAnsi="Calibri"/>
          <w:sz w:val="22"/>
          <w:szCs w:val="22"/>
        </w:rPr>
        <w:t xml:space="preserve"> </w:t>
      </w:r>
      <w:r w:rsidRPr="00170773">
        <w:rPr>
          <w:rFonts w:ascii="Calibri" w:hAnsi="Calibri"/>
          <w:sz w:val="22"/>
          <w:szCs w:val="22"/>
        </w:rPr>
        <w:tab/>
      </w:r>
      <w:r w:rsidRPr="00170773">
        <w:rPr>
          <w:rFonts w:ascii="Calibri" w:hAnsi="Calibri"/>
          <w:sz w:val="22"/>
          <w:szCs w:val="22"/>
        </w:rPr>
        <w:tab/>
      </w:r>
      <w:r w:rsidR="000F1CD1">
        <w:rPr>
          <w:rFonts w:ascii="Calibri" w:hAnsi="Calibri"/>
          <w:sz w:val="22"/>
          <w:szCs w:val="22"/>
        </w:rPr>
        <w:t>Receptionist</w:t>
      </w:r>
      <w:r w:rsidR="00D65EFC">
        <w:rPr>
          <w:rFonts w:ascii="Calibri" w:hAnsi="Calibri"/>
          <w:sz w:val="22"/>
          <w:szCs w:val="22"/>
        </w:rPr>
        <w:t xml:space="preserve"> / Care Navigator</w:t>
      </w:r>
    </w:p>
    <w:p w14:paraId="5A39BBE3" w14:textId="77777777" w:rsidR="00170773" w:rsidRPr="00170773" w:rsidRDefault="00170773" w:rsidP="00170773">
      <w:pPr>
        <w:pBdr>
          <w:top w:val="single" w:sz="4" w:space="1" w:color="auto"/>
          <w:left w:val="single" w:sz="4" w:space="4" w:color="auto"/>
          <w:bottom w:val="single" w:sz="4" w:space="1" w:color="auto"/>
          <w:right w:val="single" w:sz="4" w:space="4" w:color="auto"/>
        </w:pBdr>
        <w:rPr>
          <w:rFonts w:ascii="Calibri" w:hAnsi="Calibri"/>
          <w:sz w:val="22"/>
          <w:szCs w:val="22"/>
        </w:rPr>
      </w:pPr>
    </w:p>
    <w:p w14:paraId="31744C74" w14:textId="2F036707" w:rsidR="00170773" w:rsidRPr="00EB0762" w:rsidRDefault="00170773" w:rsidP="6CDCA82D">
      <w:pPr>
        <w:pBdr>
          <w:top w:val="single" w:sz="4" w:space="1" w:color="auto"/>
          <w:left w:val="single" w:sz="4" w:space="4" w:color="auto"/>
          <w:bottom w:val="single" w:sz="4" w:space="1" w:color="auto"/>
          <w:right w:val="single" w:sz="4" w:space="4" w:color="auto"/>
        </w:pBdr>
        <w:rPr>
          <w:rFonts w:ascii="Calibri" w:hAnsi="Calibri"/>
          <w:sz w:val="22"/>
          <w:szCs w:val="22"/>
        </w:rPr>
      </w:pPr>
      <w:r w:rsidRPr="6CDCA82D">
        <w:rPr>
          <w:rFonts w:ascii="Calibri" w:hAnsi="Calibri"/>
          <w:b/>
          <w:bCs/>
          <w:sz w:val="22"/>
          <w:szCs w:val="22"/>
        </w:rPr>
        <w:t>Responsible To:</w:t>
      </w:r>
      <w:r>
        <w:tab/>
      </w:r>
      <w:r>
        <w:tab/>
      </w:r>
      <w:r w:rsidR="00F27947">
        <w:rPr>
          <w:rFonts w:ascii="Calibri" w:hAnsi="Calibri"/>
          <w:sz w:val="22"/>
          <w:szCs w:val="22"/>
        </w:rPr>
        <w:t>Reception Lead- Administration Services Manager</w:t>
      </w:r>
      <w:r w:rsidR="4B2E5BC6" w:rsidRPr="00EB0762">
        <w:rPr>
          <w:rFonts w:ascii="Calibri" w:hAnsi="Calibri"/>
          <w:sz w:val="22"/>
          <w:szCs w:val="22"/>
        </w:rPr>
        <w:t xml:space="preserve"> </w:t>
      </w:r>
      <w:r w:rsidR="003C2EE2" w:rsidRPr="00EB0762">
        <w:rPr>
          <w:rFonts w:ascii="Calibri" w:hAnsi="Calibri"/>
          <w:sz w:val="22"/>
          <w:szCs w:val="22"/>
        </w:rPr>
        <w:t xml:space="preserve"> </w:t>
      </w:r>
    </w:p>
    <w:p w14:paraId="29D6B04F" w14:textId="77777777" w:rsidR="00170773" w:rsidRPr="00170773" w:rsidRDefault="00170773" w:rsidP="00170773">
      <w:pPr>
        <w:pBdr>
          <w:top w:val="single" w:sz="4" w:space="1" w:color="auto"/>
          <w:left w:val="single" w:sz="4" w:space="4" w:color="auto"/>
          <w:bottom w:val="single" w:sz="4" w:space="1" w:color="auto"/>
          <w:right w:val="single" w:sz="4" w:space="4" w:color="auto"/>
        </w:pBdr>
        <w:rPr>
          <w:rFonts w:ascii="Calibri" w:hAnsi="Calibri"/>
          <w:sz w:val="22"/>
          <w:szCs w:val="22"/>
        </w:rPr>
      </w:pPr>
      <w:r w:rsidRPr="00170773">
        <w:rPr>
          <w:rFonts w:ascii="Calibri" w:hAnsi="Calibri"/>
          <w:sz w:val="22"/>
          <w:szCs w:val="22"/>
        </w:rPr>
        <w:t xml:space="preserve"> </w:t>
      </w:r>
    </w:p>
    <w:p w14:paraId="13BA4EA8" w14:textId="77777777" w:rsidR="00170773" w:rsidRPr="00170773" w:rsidRDefault="00170773" w:rsidP="00170773">
      <w:pPr>
        <w:pBdr>
          <w:top w:val="single" w:sz="4" w:space="1" w:color="auto"/>
          <w:left w:val="single" w:sz="4" w:space="4" w:color="auto"/>
          <w:bottom w:val="single" w:sz="4" w:space="1" w:color="auto"/>
          <w:right w:val="single" w:sz="4" w:space="4" w:color="auto"/>
        </w:pBdr>
        <w:rPr>
          <w:rFonts w:ascii="Calibri" w:hAnsi="Calibri"/>
          <w:sz w:val="22"/>
          <w:szCs w:val="22"/>
        </w:rPr>
      </w:pPr>
      <w:r w:rsidRPr="00170773">
        <w:rPr>
          <w:rFonts w:ascii="Calibri" w:hAnsi="Calibri"/>
          <w:b/>
          <w:sz w:val="22"/>
          <w:szCs w:val="22"/>
        </w:rPr>
        <w:t>Location:</w:t>
      </w:r>
      <w:r w:rsidRPr="00170773">
        <w:rPr>
          <w:rFonts w:ascii="Calibri" w:hAnsi="Calibri"/>
          <w:sz w:val="22"/>
          <w:szCs w:val="22"/>
        </w:rPr>
        <w:tab/>
      </w:r>
      <w:r w:rsidRPr="00170773">
        <w:rPr>
          <w:rFonts w:ascii="Calibri" w:hAnsi="Calibri"/>
          <w:sz w:val="22"/>
          <w:szCs w:val="22"/>
        </w:rPr>
        <w:tab/>
        <w:t xml:space="preserve">Two Rivers Medical Centre </w:t>
      </w:r>
    </w:p>
    <w:p w14:paraId="41C8F396" w14:textId="77777777" w:rsidR="00170773" w:rsidRPr="00170773" w:rsidRDefault="00170773" w:rsidP="00170773">
      <w:pPr>
        <w:pBdr>
          <w:top w:val="single" w:sz="4" w:space="1" w:color="auto"/>
          <w:left w:val="single" w:sz="4" w:space="4" w:color="auto"/>
          <w:bottom w:val="single" w:sz="4" w:space="1" w:color="auto"/>
          <w:right w:val="single" w:sz="4" w:space="4" w:color="auto"/>
        </w:pBdr>
        <w:rPr>
          <w:rFonts w:ascii="Calibri" w:hAnsi="Calibri"/>
          <w:sz w:val="22"/>
          <w:szCs w:val="22"/>
        </w:rPr>
      </w:pPr>
    </w:p>
    <w:p w14:paraId="3EB4DFD2" w14:textId="309444CC" w:rsidR="00170773" w:rsidRDefault="00170773" w:rsidP="6EF243D8">
      <w:pPr>
        <w:pBdr>
          <w:top w:val="single" w:sz="4" w:space="1" w:color="auto"/>
          <w:left w:val="single" w:sz="4" w:space="4" w:color="auto"/>
          <w:bottom w:val="single" w:sz="4" w:space="1" w:color="auto"/>
          <w:right w:val="single" w:sz="4" w:space="4" w:color="auto"/>
        </w:pBdr>
        <w:rPr>
          <w:rFonts w:ascii="Calibri" w:hAnsi="Calibri"/>
          <w:sz w:val="22"/>
          <w:szCs w:val="22"/>
        </w:rPr>
      </w:pPr>
      <w:r w:rsidRPr="6EF243D8">
        <w:rPr>
          <w:rFonts w:ascii="Calibri" w:hAnsi="Calibri"/>
          <w:b/>
          <w:bCs/>
          <w:sz w:val="22"/>
          <w:szCs w:val="22"/>
        </w:rPr>
        <w:t>Accountable to:</w:t>
      </w:r>
      <w:r>
        <w:tab/>
      </w:r>
      <w:r w:rsidR="00E07D3B" w:rsidRPr="6EF243D8">
        <w:rPr>
          <w:rFonts w:ascii="Calibri" w:hAnsi="Calibri"/>
          <w:sz w:val="22"/>
          <w:szCs w:val="22"/>
        </w:rPr>
        <w:t xml:space="preserve">Partners through the </w:t>
      </w:r>
      <w:r w:rsidRPr="6EF243D8">
        <w:rPr>
          <w:rFonts w:ascii="Calibri" w:hAnsi="Calibri"/>
          <w:sz w:val="22"/>
          <w:szCs w:val="22"/>
        </w:rPr>
        <w:t>Practice Operations Manager</w:t>
      </w:r>
      <w:r w:rsidR="00E07D3B" w:rsidRPr="6EF243D8">
        <w:rPr>
          <w:rFonts w:ascii="Calibri" w:hAnsi="Calibri"/>
          <w:sz w:val="22"/>
          <w:szCs w:val="22"/>
        </w:rPr>
        <w:t xml:space="preserve"> and management team</w:t>
      </w:r>
    </w:p>
    <w:p w14:paraId="72A3D3EC" w14:textId="77777777" w:rsidR="00E07D3B" w:rsidRPr="00170773" w:rsidRDefault="00E07D3B" w:rsidP="00170773">
      <w:pPr>
        <w:pBdr>
          <w:top w:val="single" w:sz="4" w:space="1" w:color="auto"/>
          <w:left w:val="single" w:sz="4" w:space="4" w:color="auto"/>
          <w:bottom w:val="single" w:sz="4" w:space="1" w:color="auto"/>
          <w:right w:val="single" w:sz="4" w:space="4" w:color="auto"/>
        </w:pBdr>
        <w:rPr>
          <w:rFonts w:ascii="Calibri" w:hAnsi="Calibri"/>
          <w:sz w:val="22"/>
          <w:szCs w:val="22"/>
        </w:rPr>
      </w:pPr>
    </w:p>
    <w:p w14:paraId="0D0B940D" w14:textId="77777777" w:rsidR="00170773" w:rsidRPr="00170773" w:rsidRDefault="00170773" w:rsidP="00170773">
      <w:pPr>
        <w:rPr>
          <w:rFonts w:ascii="Calibri" w:hAnsi="Calibri"/>
          <w:b/>
          <w:sz w:val="22"/>
          <w:szCs w:val="22"/>
          <w:u w:val="single"/>
        </w:rPr>
      </w:pPr>
    </w:p>
    <w:p w14:paraId="29F1FDB1" w14:textId="77777777" w:rsidR="00170773" w:rsidRDefault="00170773" w:rsidP="00170773">
      <w:pPr>
        <w:pBdr>
          <w:top w:val="single" w:sz="4" w:space="1" w:color="auto"/>
          <w:left w:val="single" w:sz="4" w:space="4" w:color="auto"/>
          <w:bottom w:val="single" w:sz="4" w:space="1" w:color="auto"/>
          <w:right w:val="single" w:sz="4" w:space="4" w:color="auto"/>
        </w:pBdr>
        <w:rPr>
          <w:rFonts w:ascii="Calibri" w:hAnsi="Calibri"/>
          <w:b/>
          <w:sz w:val="22"/>
          <w:szCs w:val="22"/>
          <w:u w:val="single"/>
        </w:rPr>
      </w:pPr>
      <w:r w:rsidRPr="00170773">
        <w:rPr>
          <w:rFonts w:ascii="Calibri" w:hAnsi="Calibri"/>
          <w:b/>
          <w:sz w:val="22"/>
          <w:szCs w:val="22"/>
          <w:u w:val="single"/>
        </w:rPr>
        <w:t>Job Purpose</w:t>
      </w:r>
    </w:p>
    <w:p w14:paraId="6A01E3C2" w14:textId="0CC944EA" w:rsidR="00EB0762" w:rsidRDefault="00EB0762" w:rsidP="00170773">
      <w:pPr>
        <w:pBdr>
          <w:top w:val="single" w:sz="4" w:space="1" w:color="auto"/>
          <w:left w:val="single" w:sz="4" w:space="4" w:color="auto"/>
          <w:bottom w:val="single" w:sz="4" w:space="1" w:color="auto"/>
          <w:right w:val="single" w:sz="4" w:space="4" w:color="auto"/>
        </w:pBdr>
        <w:rPr>
          <w:rFonts w:ascii="Calibri" w:hAnsi="Calibri"/>
          <w:sz w:val="22"/>
          <w:szCs w:val="22"/>
        </w:rPr>
      </w:pPr>
    </w:p>
    <w:p w14:paraId="20657244" w14:textId="23D4EC0F" w:rsidR="00EB0762" w:rsidRDefault="00EB0762" w:rsidP="00170773">
      <w:pPr>
        <w:pBdr>
          <w:top w:val="single" w:sz="4" w:space="1" w:color="auto"/>
          <w:left w:val="single" w:sz="4" w:space="4" w:color="auto"/>
          <w:bottom w:val="single" w:sz="4" w:space="1" w:color="auto"/>
          <w:right w:val="single" w:sz="4" w:space="4" w:color="auto"/>
        </w:pBdr>
        <w:rPr>
          <w:rFonts w:ascii="Calibri" w:hAnsi="Calibri"/>
          <w:sz w:val="22"/>
          <w:szCs w:val="22"/>
        </w:rPr>
      </w:pPr>
      <w:r>
        <w:rPr>
          <w:rFonts w:ascii="Calibri" w:hAnsi="Calibri"/>
          <w:sz w:val="22"/>
          <w:szCs w:val="22"/>
        </w:rPr>
        <w:t xml:space="preserve">Receptionists are the first person that our patients and visitors encounter when they arrive or contact Two Rivers Medical Centre. Receptionists book patients into appropriate appointments, enter patients’ details onto </w:t>
      </w:r>
      <w:proofErr w:type="spellStart"/>
      <w:r>
        <w:rPr>
          <w:rFonts w:ascii="Calibri" w:hAnsi="Calibri"/>
          <w:sz w:val="22"/>
          <w:szCs w:val="22"/>
        </w:rPr>
        <w:t>SystmOne</w:t>
      </w:r>
      <w:proofErr w:type="spellEnd"/>
      <w:r>
        <w:rPr>
          <w:rFonts w:ascii="Calibri" w:hAnsi="Calibri"/>
          <w:sz w:val="22"/>
          <w:szCs w:val="22"/>
        </w:rPr>
        <w:t xml:space="preserve"> (S1 - the clinical system we use), answer patient queries either face to face through the telephone or our website, and </w:t>
      </w:r>
      <w:proofErr w:type="gramStart"/>
      <w:r>
        <w:rPr>
          <w:rFonts w:ascii="Calibri" w:hAnsi="Calibri"/>
          <w:sz w:val="22"/>
          <w:szCs w:val="22"/>
        </w:rPr>
        <w:t>rely</w:t>
      </w:r>
      <w:proofErr w:type="gramEnd"/>
      <w:r>
        <w:rPr>
          <w:rFonts w:ascii="Calibri" w:hAnsi="Calibri"/>
          <w:sz w:val="22"/>
          <w:szCs w:val="22"/>
        </w:rPr>
        <w:t xml:space="preserve"> messages from the clinicians back to patients.</w:t>
      </w:r>
    </w:p>
    <w:p w14:paraId="471763CE" w14:textId="24B1706F" w:rsidR="00EB0762" w:rsidRDefault="00EB0762" w:rsidP="00170773">
      <w:pPr>
        <w:pBdr>
          <w:top w:val="single" w:sz="4" w:space="1" w:color="auto"/>
          <w:left w:val="single" w:sz="4" w:space="4" w:color="auto"/>
          <w:bottom w:val="single" w:sz="4" w:space="1" w:color="auto"/>
          <w:right w:val="single" w:sz="4" w:space="4" w:color="auto"/>
        </w:pBdr>
        <w:rPr>
          <w:rFonts w:ascii="Calibri" w:hAnsi="Calibri"/>
          <w:sz w:val="22"/>
          <w:szCs w:val="22"/>
        </w:rPr>
      </w:pPr>
    </w:p>
    <w:p w14:paraId="46331B61" w14:textId="6C558682" w:rsidR="00EB0762" w:rsidRPr="00EB0762" w:rsidRDefault="00EB0762" w:rsidP="00170773">
      <w:pPr>
        <w:pBdr>
          <w:top w:val="single" w:sz="4" w:space="1" w:color="auto"/>
          <w:left w:val="single" w:sz="4" w:space="4" w:color="auto"/>
          <w:bottom w:val="single" w:sz="4" w:space="1" w:color="auto"/>
          <w:right w:val="single" w:sz="4" w:space="4" w:color="auto"/>
        </w:pBdr>
        <w:rPr>
          <w:rFonts w:ascii="Calibri" w:hAnsi="Calibri"/>
          <w:sz w:val="22"/>
          <w:szCs w:val="22"/>
        </w:rPr>
      </w:pPr>
      <w:r>
        <w:rPr>
          <w:rFonts w:ascii="Calibri" w:hAnsi="Calibri"/>
          <w:sz w:val="22"/>
          <w:szCs w:val="22"/>
        </w:rPr>
        <w:t xml:space="preserve">As they represent the </w:t>
      </w:r>
      <w:proofErr w:type="gramStart"/>
      <w:r>
        <w:rPr>
          <w:rFonts w:ascii="Calibri" w:hAnsi="Calibri"/>
          <w:sz w:val="22"/>
          <w:szCs w:val="22"/>
        </w:rPr>
        <w:t>Practice</w:t>
      </w:r>
      <w:proofErr w:type="gramEnd"/>
      <w:r>
        <w:rPr>
          <w:rFonts w:ascii="Calibri" w:hAnsi="Calibri"/>
          <w:sz w:val="22"/>
          <w:szCs w:val="22"/>
        </w:rPr>
        <w:t xml:space="preserve"> they must ensure that they convey a competent, professional and welcoming first impression to all.</w:t>
      </w:r>
    </w:p>
    <w:p w14:paraId="321ECB17" w14:textId="77777777" w:rsidR="00EB0762" w:rsidRDefault="00EB0762" w:rsidP="00170773">
      <w:pPr>
        <w:pBdr>
          <w:top w:val="single" w:sz="4" w:space="1" w:color="auto"/>
          <w:left w:val="single" w:sz="4" w:space="4" w:color="auto"/>
          <w:bottom w:val="single" w:sz="4" w:space="1" w:color="auto"/>
          <w:right w:val="single" w:sz="4" w:space="4" w:color="auto"/>
        </w:pBdr>
        <w:rPr>
          <w:rFonts w:ascii="Calibri" w:hAnsi="Calibri"/>
          <w:b/>
          <w:sz w:val="22"/>
          <w:szCs w:val="22"/>
          <w:u w:val="single"/>
        </w:rPr>
      </w:pPr>
    </w:p>
    <w:p w14:paraId="44EAFD9C" w14:textId="77777777" w:rsidR="00170773" w:rsidRDefault="00170773" w:rsidP="00EB0762">
      <w:pPr>
        <w:pStyle w:val="Title"/>
        <w:jc w:val="left"/>
        <w:rPr>
          <w:rFonts w:ascii="Arial" w:hAnsi="Arial" w:cs="Arial"/>
          <w:sz w:val="22"/>
          <w:szCs w:val="22"/>
        </w:rPr>
      </w:pPr>
    </w:p>
    <w:p w14:paraId="7498D9BC" w14:textId="77777777" w:rsidR="000A7C1E" w:rsidRPr="00E31C7E" w:rsidRDefault="000A7C1E" w:rsidP="000A7C1E">
      <w:pPr>
        <w:jc w:val="both"/>
        <w:rPr>
          <w:rFonts w:ascii="Calibri" w:hAnsi="Calibri"/>
          <w:b/>
          <w:color w:val="000000"/>
          <w:sz w:val="24"/>
          <w:szCs w:val="24"/>
          <w:u w:val="single"/>
        </w:rPr>
      </w:pPr>
      <w:r w:rsidRPr="00E31C7E">
        <w:rPr>
          <w:rFonts w:ascii="Calibri" w:hAnsi="Calibri"/>
          <w:b/>
          <w:color w:val="000000"/>
          <w:sz w:val="24"/>
          <w:szCs w:val="24"/>
          <w:u w:val="single"/>
        </w:rPr>
        <w:t>Job Responsibilities</w:t>
      </w:r>
    </w:p>
    <w:p w14:paraId="5EB07382" w14:textId="77777777" w:rsidR="000A7C1E" w:rsidRPr="000F1CD1" w:rsidRDefault="000F1CD1" w:rsidP="000A7C1E">
      <w:pPr>
        <w:numPr>
          <w:ilvl w:val="0"/>
          <w:numId w:val="27"/>
        </w:numPr>
        <w:jc w:val="both"/>
        <w:rPr>
          <w:rFonts w:ascii="Calibri" w:hAnsi="Calibri"/>
          <w:color w:val="000000"/>
          <w:sz w:val="22"/>
          <w:szCs w:val="22"/>
        </w:rPr>
      </w:pPr>
      <w:r w:rsidRPr="000F1CD1">
        <w:rPr>
          <w:rFonts w:ascii="Calibri" w:hAnsi="Calibri"/>
          <w:color w:val="000000"/>
          <w:sz w:val="22"/>
          <w:szCs w:val="22"/>
        </w:rPr>
        <w:t>Front desk</w:t>
      </w:r>
    </w:p>
    <w:p w14:paraId="6827311C" w14:textId="77777777" w:rsidR="000F1CD1" w:rsidRPr="000F1CD1" w:rsidRDefault="000F1CD1" w:rsidP="000F1CD1">
      <w:pPr>
        <w:numPr>
          <w:ilvl w:val="0"/>
          <w:numId w:val="27"/>
        </w:numPr>
        <w:jc w:val="both"/>
        <w:rPr>
          <w:rFonts w:ascii="Calibri" w:hAnsi="Calibri"/>
          <w:color w:val="000000"/>
          <w:sz w:val="22"/>
          <w:szCs w:val="22"/>
        </w:rPr>
      </w:pPr>
      <w:r w:rsidRPr="000F1CD1">
        <w:rPr>
          <w:rFonts w:ascii="Calibri" w:hAnsi="Calibri"/>
          <w:color w:val="000000"/>
          <w:sz w:val="22"/>
          <w:szCs w:val="22"/>
        </w:rPr>
        <w:t>Telephone Access</w:t>
      </w:r>
    </w:p>
    <w:p w14:paraId="39741F4E" w14:textId="77777777" w:rsidR="000A7C1E" w:rsidRPr="000F1CD1" w:rsidRDefault="000F1CD1" w:rsidP="000A7C1E">
      <w:pPr>
        <w:numPr>
          <w:ilvl w:val="0"/>
          <w:numId w:val="27"/>
        </w:numPr>
        <w:jc w:val="both"/>
        <w:rPr>
          <w:rFonts w:ascii="Calibri" w:hAnsi="Calibri"/>
          <w:color w:val="000000"/>
          <w:sz w:val="22"/>
          <w:szCs w:val="22"/>
        </w:rPr>
      </w:pPr>
      <w:r w:rsidRPr="000F1CD1">
        <w:rPr>
          <w:rFonts w:ascii="Calibri" w:hAnsi="Calibri"/>
          <w:color w:val="000000"/>
          <w:sz w:val="22"/>
          <w:szCs w:val="22"/>
        </w:rPr>
        <w:t>Appointments</w:t>
      </w:r>
    </w:p>
    <w:p w14:paraId="7659541D" w14:textId="77777777" w:rsidR="000F1CD1" w:rsidRPr="000F1CD1" w:rsidRDefault="000F1CD1" w:rsidP="000F1CD1">
      <w:pPr>
        <w:numPr>
          <w:ilvl w:val="0"/>
          <w:numId w:val="27"/>
        </w:numPr>
        <w:jc w:val="both"/>
        <w:rPr>
          <w:rFonts w:ascii="Calibri" w:hAnsi="Calibri"/>
          <w:color w:val="000000"/>
          <w:sz w:val="22"/>
          <w:szCs w:val="22"/>
        </w:rPr>
      </w:pPr>
      <w:r w:rsidRPr="000F1CD1">
        <w:rPr>
          <w:rFonts w:ascii="Calibri" w:hAnsi="Calibri"/>
          <w:color w:val="000000"/>
          <w:sz w:val="22"/>
          <w:szCs w:val="22"/>
        </w:rPr>
        <w:t>Recording Information</w:t>
      </w:r>
    </w:p>
    <w:p w14:paraId="74F795F1" w14:textId="77777777" w:rsidR="000A7C1E" w:rsidRPr="000A7C1E" w:rsidRDefault="000A7C1E" w:rsidP="000A7C1E">
      <w:pPr>
        <w:numPr>
          <w:ilvl w:val="0"/>
          <w:numId w:val="27"/>
        </w:numPr>
        <w:jc w:val="both"/>
        <w:rPr>
          <w:rFonts w:ascii="Calibri" w:hAnsi="Calibri"/>
          <w:color w:val="000000"/>
          <w:sz w:val="22"/>
          <w:szCs w:val="22"/>
        </w:rPr>
      </w:pPr>
      <w:r w:rsidRPr="000A7C1E">
        <w:rPr>
          <w:rFonts w:ascii="Calibri" w:hAnsi="Calibri"/>
          <w:color w:val="000000"/>
          <w:sz w:val="22"/>
          <w:szCs w:val="22"/>
        </w:rPr>
        <w:t>General</w:t>
      </w:r>
    </w:p>
    <w:p w14:paraId="2CE5D950" w14:textId="77777777" w:rsidR="000A7C1E" w:rsidRPr="000A7C1E" w:rsidRDefault="000A7C1E" w:rsidP="000A7C1E">
      <w:pPr>
        <w:numPr>
          <w:ilvl w:val="0"/>
          <w:numId w:val="27"/>
        </w:numPr>
        <w:jc w:val="both"/>
        <w:rPr>
          <w:rFonts w:ascii="Calibri" w:hAnsi="Calibri"/>
          <w:color w:val="000000"/>
          <w:sz w:val="22"/>
          <w:szCs w:val="22"/>
        </w:rPr>
      </w:pPr>
      <w:r w:rsidRPr="000A7C1E">
        <w:rPr>
          <w:rFonts w:ascii="Calibri" w:hAnsi="Calibri"/>
          <w:color w:val="000000"/>
          <w:sz w:val="22"/>
          <w:szCs w:val="22"/>
        </w:rPr>
        <w:t>Professional Development</w:t>
      </w:r>
    </w:p>
    <w:p w14:paraId="0928E0A4" w14:textId="77777777" w:rsidR="000A7C1E" w:rsidRPr="000A7C1E" w:rsidRDefault="000A7C1E" w:rsidP="000A7C1E">
      <w:pPr>
        <w:numPr>
          <w:ilvl w:val="0"/>
          <w:numId w:val="27"/>
        </w:numPr>
        <w:jc w:val="both"/>
        <w:rPr>
          <w:rFonts w:ascii="Calibri" w:hAnsi="Calibri"/>
          <w:color w:val="000000"/>
          <w:sz w:val="22"/>
          <w:szCs w:val="22"/>
        </w:rPr>
      </w:pPr>
      <w:r w:rsidRPr="000A7C1E">
        <w:rPr>
          <w:rFonts w:ascii="Calibri" w:hAnsi="Calibri"/>
          <w:color w:val="000000"/>
          <w:sz w:val="22"/>
          <w:szCs w:val="22"/>
        </w:rPr>
        <w:t>Confidentiality</w:t>
      </w:r>
    </w:p>
    <w:p w14:paraId="26521636" w14:textId="77777777" w:rsidR="000A7C1E" w:rsidRDefault="000A7C1E" w:rsidP="000A7C1E">
      <w:pPr>
        <w:numPr>
          <w:ilvl w:val="0"/>
          <w:numId w:val="27"/>
        </w:numPr>
        <w:jc w:val="both"/>
        <w:rPr>
          <w:rFonts w:ascii="Calibri" w:hAnsi="Calibri"/>
          <w:color w:val="000000"/>
          <w:sz w:val="22"/>
          <w:szCs w:val="22"/>
        </w:rPr>
      </w:pPr>
      <w:r w:rsidRPr="000A7C1E">
        <w:rPr>
          <w:rFonts w:ascii="Calibri" w:hAnsi="Calibri"/>
          <w:color w:val="000000"/>
          <w:sz w:val="22"/>
          <w:szCs w:val="22"/>
        </w:rPr>
        <w:t>Health and Safety</w:t>
      </w:r>
    </w:p>
    <w:p w14:paraId="59E35D42" w14:textId="77777777" w:rsidR="00084B1F" w:rsidRDefault="00084B1F" w:rsidP="00084B1F">
      <w:pPr>
        <w:numPr>
          <w:ilvl w:val="0"/>
          <w:numId w:val="27"/>
        </w:numPr>
        <w:jc w:val="both"/>
        <w:rPr>
          <w:rFonts w:ascii="Calibri" w:hAnsi="Calibri"/>
          <w:color w:val="000000"/>
          <w:sz w:val="22"/>
          <w:szCs w:val="22"/>
        </w:rPr>
      </w:pPr>
      <w:r>
        <w:rPr>
          <w:rFonts w:ascii="Calibri" w:hAnsi="Calibri"/>
          <w:color w:val="000000"/>
          <w:sz w:val="22"/>
          <w:szCs w:val="22"/>
        </w:rPr>
        <w:t>Security</w:t>
      </w:r>
    </w:p>
    <w:p w14:paraId="152E12C1" w14:textId="77777777" w:rsidR="00084B1F" w:rsidRDefault="00084B1F" w:rsidP="00084B1F">
      <w:pPr>
        <w:numPr>
          <w:ilvl w:val="0"/>
          <w:numId w:val="27"/>
        </w:numPr>
        <w:jc w:val="both"/>
        <w:rPr>
          <w:rFonts w:ascii="Calibri" w:hAnsi="Calibri"/>
          <w:color w:val="000000"/>
          <w:sz w:val="22"/>
          <w:szCs w:val="22"/>
        </w:rPr>
      </w:pPr>
      <w:r>
        <w:rPr>
          <w:rFonts w:ascii="Calibri" w:hAnsi="Calibri"/>
          <w:color w:val="000000"/>
          <w:sz w:val="22"/>
          <w:szCs w:val="22"/>
        </w:rPr>
        <w:t>Equality and Diversity</w:t>
      </w:r>
    </w:p>
    <w:p w14:paraId="3CACDAF6" w14:textId="77777777" w:rsidR="00084B1F" w:rsidRDefault="00084B1F" w:rsidP="00084B1F">
      <w:pPr>
        <w:numPr>
          <w:ilvl w:val="0"/>
          <w:numId w:val="27"/>
        </w:numPr>
        <w:jc w:val="both"/>
        <w:rPr>
          <w:rFonts w:ascii="Calibri" w:hAnsi="Calibri"/>
          <w:color w:val="000000"/>
          <w:sz w:val="22"/>
          <w:szCs w:val="22"/>
        </w:rPr>
      </w:pPr>
      <w:r>
        <w:rPr>
          <w:rFonts w:ascii="Calibri" w:hAnsi="Calibri"/>
          <w:color w:val="000000"/>
          <w:sz w:val="22"/>
          <w:szCs w:val="22"/>
        </w:rPr>
        <w:t>Communication</w:t>
      </w:r>
    </w:p>
    <w:p w14:paraId="107F2E60" w14:textId="77777777" w:rsidR="00084B1F" w:rsidRPr="000A7C1E" w:rsidRDefault="00084B1F" w:rsidP="00084B1F">
      <w:pPr>
        <w:numPr>
          <w:ilvl w:val="0"/>
          <w:numId w:val="27"/>
        </w:numPr>
        <w:jc w:val="both"/>
        <w:rPr>
          <w:rFonts w:ascii="Calibri" w:hAnsi="Calibri"/>
          <w:color w:val="000000"/>
          <w:sz w:val="22"/>
          <w:szCs w:val="22"/>
        </w:rPr>
      </w:pPr>
      <w:r>
        <w:rPr>
          <w:rFonts w:ascii="Calibri" w:hAnsi="Calibri"/>
          <w:color w:val="000000"/>
          <w:sz w:val="22"/>
          <w:szCs w:val="22"/>
        </w:rPr>
        <w:t>Duties specific to the post</w:t>
      </w:r>
    </w:p>
    <w:p w14:paraId="4B94D5A5" w14:textId="77777777" w:rsidR="000F1CD1" w:rsidRDefault="000F1CD1" w:rsidP="00194D98">
      <w:pPr>
        <w:rPr>
          <w:rFonts w:ascii="Arial" w:hAnsi="Arial" w:cs="Arial"/>
          <w:sz w:val="22"/>
          <w:szCs w:val="22"/>
        </w:rPr>
      </w:pPr>
    </w:p>
    <w:p w14:paraId="3DEEC669" w14:textId="77777777" w:rsidR="00A22B7A" w:rsidRDefault="00A22B7A" w:rsidP="00A22B7A">
      <w:pPr>
        <w:rPr>
          <w:rFonts w:ascii="Arial" w:hAnsi="Arial" w:cs="Arial"/>
          <w:sz w:val="22"/>
          <w:szCs w:val="22"/>
        </w:rPr>
      </w:pPr>
    </w:p>
    <w:p w14:paraId="6884B5BD" w14:textId="77777777" w:rsidR="000F1CD1" w:rsidRPr="000F1CD1" w:rsidRDefault="000F1CD1" w:rsidP="000F1CD1">
      <w:pPr>
        <w:pStyle w:val="Heading1"/>
        <w:numPr>
          <w:ilvl w:val="0"/>
          <w:numId w:val="28"/>
        </w:numPr>
        <w:rPr>
          <w:rFonts w:ascii="Calibri" w:hAnsi="Calibri"/>
          <w:b/>
          <w:color w:val="000000"/>
          <w:szCs w:val="24"/>
        </w:rPr>
      </w:pPr>
      <w:r w:rsidRPr="000F1CD1">
        <w:rPr>
          <w:rFonts w:ascii="Calibri" w:hAnsi="Calibri"/>
          <w:b/>
          <w:color w:val="000000"/>
          <w:szCs w:val="24"/>
        </w:rPr>
        <w:t>Front Desk</w:t>
      </w:r>
    </w:p>
    <w:p w14:paraId="251FC09A" w14:textId="77777777" w:rsidR="000F1CD1" w:rsidRPr="00172340" w:rsidRDefault="000F1CD1" w:rsidP="000F1CD1">
      <w:pPr>
        <w:numPr>
          <w:ilvl w:val="1"/>
          <w:numId w:val="28"/>
        </w:numPr>
        <w:rPr>
          <w:rFonts w:ascii="Calibri" w:hAnsi="Calibri"/>
          <w:sz w:val="22"/>
          <w:szCs w:val="22"/>
        </w:rPr>
      </w:pPr>
      <w:r w:rsidRPr="00172340">
        <w:rPr>
          <w:rFonts w:ascii="Calibri" w:hAnsi="Calibri"/>
          <w:sz w:val="22"/>
          <w:szCs w:val="22"/>
        </w:rPr>
        <w:t>Greet patients and direct them to the appropriate waiting area.</w:t>
      </w:r>
    </w:p>
    <w:p w14:paraId="6191A6A4" w14:textId="77777777" w:rsidR="000F1CD1" w:rsidRPr="00172340" w:rsidRDefault="000F1CD1" w:rsidP="000F1CD1">
      <w:pPr>
        <w:numPr>
          <w:ilvl w:val="1"/>
          <w:numId w:val="28"/>
        </w:numPr>
        <w:rPr>
          <w:rFonts w:ascii="Calibri" w:hAnsi="Calibri"/>
          <w:sz w:val="22"/>
          <w:szCs w:val="22"/>
        </w:rPr>
      </w:pPr>
      <w:r w:rsidRPr="00172340">
        <w:rPr>
          <w:rFonts w:ascii="Calibri" w:hAnsi="Calibri"/>
          <w:sz w:val="22"/>
          <w:szCs w:val="22"/>
        </w:rPr>
        <w:t>Greet visitors and ensure that they sign the Visitors Log prior to being admitted to any secure areas i.e. administration area, common room.</w:t>
      </w:r>
    </w:p>
    <w:p w14:paraId="270FF22E" w14:textId="4B7D8E59" w:rsidR="000F1CD1" w:rsidRPr="00172340" w:rsidRDefault="000F1CD1" w:rsidP="000F1CD1">
      <w:pPr>
        <w:numPr>
          <w:ilvl w:val="1"/>
          <w:numId w:val="28"/>
        </w:numPr>
        <w:rPr>
          <w:rFonts w:ascii="Calibri" w:hAnsi="Calibri"/>
          <w:sz w:val="22"/>
          <w:szCs w:val="22"/>
        </w:rPr>
      </w:pPr>
      <w:r w:rsidRPr="00172340">
        <w:rPr>
          <w:rFonts w:ascii="Calibri" w:hAnsi="Calibri"/>
          <w:sz w:val="22"/>
          <w:szCs w:val="22"/>
        </w:rPr>
        <w:t>Deal with patient (and visitor) queries</w:t>
      </w:r>
      <w:r w:rsidR="00EB0762">
        <w:rPr>
          <w:rFonts w:ascii="Calibri" w:hAnsi="Calibri"/>
          <w:sz w:val="22"/>
          <w:szCs w:val="22"/>
        </w:rPr>
        <w:t>.</w:t>
      </w:r>
    </w:p>
    <w:p w14:paraId="2CF09106" w14:textId="56E0A627" w:rsidR="000F1CD1" w:rsidRPr="00EB0762" w:rsidRDefault="000F1CD1" w:rsidP="000F1CD1">
      <w:pPr>
        <w:numPr>
          <w:ilvl w:val="1"/>
          <w:numId w:val="28"/>
        </w:numPr>
        <w:rPr>
          <w:rFonts w:ascii="Calibri" w:hAnsi="Calibri"/>
          <w:sz w:val="22"/>
          <w:szCs w:val="22"/>
        </w:rPr>
      </w:pPr>
      <w:r w:rsidRPr="00172340">
        <w:rPr>
          <w:rFonts w:ascii="Calibri" w:hAnsi="Calibri"/>
          <w:sz w:val="22"/>
          <w:szCs w:val="22"/>
        </w:rPr>
        <w:t xml:space="preserve">Try to respond to customer feedback positively – offering to deal with any concerns that are raised within the limits of your own authority. If you are unable to address their concerns yourself offer to record them in the Comments book or advise them that they can ask to speak to a manager or the Senior </w:t>
      </w:r>
      <w:r w:rsidRPr="00EB0762">
        <w:rPr>
          <w:rFonts w:ascii="Calibri" w:hAnsi="Calibri"/>
          <w:sz w:val="22"/>
          <w:szCs w:val="22"/>
        </w:rPr>
        <w:t>Partner (if available).</w:t>
      </w:r>
    </w:p>
    <w:p w14:paraId="03531165" w14:textId="144C6B78" w:rsidR="00EB0762" w:rsidRPr="00EB0762" w:rsidRDefault="00EB0762" w:rsidP="000F1CD1">
      <w:pPr>
        <w:numPr>
          <w:ilvl w:val="1"/>
          <w:numId w:val="28"/>
        </w:numPr>
        <w:rPr>
          <w:rFonts w:ascii="Calibri" w:hAnsi="Calibri"/>
          <w:sz w:val="22"/>
          <w:szCs w:val="22"/>
        </w:rPr>
      </w:pPr>
      <w:r w:rsidRPr="00EB0762">
        <w:rPr>
          <w:rFonts w:ascii="Calibri" w:hAnsi="Calibri"/>
          <w:sz w:val="22"/>
          <w:szCs w:val="22"/>
        </w:rPr>
        <w:t xml:space="preserve">Keep the front desk tidy and stock topped up. </w:t>
      </w:r>
    </w:p>
    <w:p w14:paraId="3656B9AB" w14:textId="77777777" w:rsidR="00E31C7E" w:rsidRPr="000124D0" w:rsidRDefault="00E31C7E" w:rsidP="000F1CD1">
      <w:pPr>
        <w:jc w:val="both"/>
        <w:rPr>
          <w:rFonts w:ascii="Calibri" w:hAnsi="Calibri"/>
          <w:color w:val="000000"/>
          <w:szCs w:val="24"/>
        </w:rPr>
      </w:pPr>
    </w:p>
    <w:p w14:paraId="66F6CAE9" w14:textId="77777777" w:rsidR="000F1CD1" w:rsidRPr="000F1CD1" w:rsidRDefault="000F1CD1" w:rsidP="000F1CD1">
      <w:pPr>
        <w:pStyle w:val="Heading1"/>
        <w:numPr>
          <w:ilvl w:val="0"/>
          <w:numId w:val="28"/>
        </w:numPr>
        <w:rPr>
          <w:rFonts w:ascii="Calibri" w:hAnsi="Calibri"/>
          <w:b/>
          <w:color w:val="000000"/>
          <w:szCs w:val="24"/>
        </w:rPr>
      </w:pPr>
      <w:r w:rsidRPr="000F1CD1">
        <w:rPr>
          <w:rFonts w:ascii="Calibri" w:hAnsi="Calibri"/>
          <w:b/>
          <w:color w:val="000000"/>
          <w:szCs w:val="24"/>
        </w:rPr>
        <w:t>Telephone Access</w:t>
      </w:r>
    </w:p>
    <w:p w14:paraId="39A478D1" w14:textId="52C38A2C" w:rsidR="000F1CD1" w:rsidRPr="00172340" w:rsidRDefault="000F1CD1" w:rsidP="000F1CD1">
      <w:pPr>
        <w:numPr>
          <w:ilvl w:val="1"/>
          <w:numId w:val="28"/>
        </w:numPr>
        <w:jc w:val="both"/>
        <w:rPr>
          <w:rFonts w:ascii="Calibri" w:hAnsi="Calibri"/>
          <w:b/>
          <w:color w:val="000000"/>
          <w:szCs w:val="24"/>
        </w:rPr>
      </w:pPr>
      <w:r w:rsidRPr="00172340">
        <w:rPr>
          <w:rFonts w:ascii="Calibri" w:hAnsi="Calibri"/>
          <w:sz w:val="22"/>
          <w:szCs w:val="22"/>
        </w:rPr>
        <w:t>Deal with telephone requests and enquires</w:t>
      </w:r>
      <w:r w:rsidR="00EB0762">
        <w:rPr>
          <w:rFonts w:ascii="Calibri" w:hAnsi="Calibri"/>
          <w:sz w:val="22"/>
          <w:szCs w:val="22"/>
        </w:rPr>
        <w:t>.</w:t>
      </w:r>
    </w:p>
    <w:p w14:paraId="7E731FFD" w14:textId="77777777" w:rsidR="000F1CD1" w:rsidRPr="00172340" w:rsidRDefault="000F1CD1" w:rsidP="000F1CD1">
      <w:pPr>
        <w:numPr>
          <w:ilvl w:val="1"/>
          <w:numId w:val="28"/>
        </w:numPr>
        <w:rPr>
          <w:rFonts w:ascii="Calibri" w:hAnsi="Calibri"/>
          <w:sz w:val="22"/>
          <w:szCs w:val="22"/>
        </w:rPr>
      </w:pPr>
      <w:r w:rsidRPr="00172340">
        <w:rPr>
          <w:rFonts w:ascii="Calibri" w:hAnsi="Calibri"/>
          <w:sz w:val="22"/>
          <w:szCs w:val="22"/>
        </w:rPr>
        <w:t>Respond to requests for test results, in line with practice protocol.</w:t>
      </w:r>
    </w:p>
    <w:p w14:paraId="687C3EC7" w14:textId="0052C769" w:rsidR="000F1CD1" w:rsidRPr="00172340" w:rsidRDefault="000F1CD1" w:rsidP="000F1CD1">
      <w:pPr>
        <w:numPr>
          <w:ilvl w:val="1"/>
          <w:numId w:val="28"/>
        </w:numPr>
        <w:jc w:val="both"/>
        <w:rPr>
          <w:rFonts w:ascii="Calibri" w:hAnsi="Calibri"/>
          <w:b/>
          <w:color w:val="000000"/>
          <w:szCs w:val="24"/>
        </w:rPr>
      </w:pPr>
      <w:r w:rsidRPr="00172340">
        <w:rPr>
          <w:rFonts w:ascii="Calibri" w:hAnsi="Calibri"/>
          <w:sz w:val="22"/>
          <w:szCs w:val="22"/>
        </w:rPr>
        <w:t>Record telephone messages and home visit requests</w:t>
      </w:r>
      <w:r w:rsidR="00EB0762">
        <w:rPr>
          <w:rFonts w:ascii="Calibri" w:hAnsi="Calibri"/>
          <w:sz w:val="22"/>
          <w:szCs w:val="22"/>
        </w:rPr>
        <w:t>.</w:t>
      </w:r>
    </w:p>
    <w:p w14:paraId="1EA453DE" w14:textId="77777777" w:rsidR="000F1CD1" w:rsidRPr="000F1CD1" w:rsidRDefault="000F1CD1" w:rsidP="000F1CD1">
      <w:pPr>
        <w:numPr>
          <w:ilvl w:val="1"/>
          <w:numId w:val="28"/>
        </w:numPr>
        <w:jc w:val="both"/>
        <w:rPr>
          <w:rFonts w:ascii="Calibri" w:hAnsi="Calibri"/>
          <w:b/>
          <w:color w:val="000000"/>
          <w:szCs w:val="24"/>
        </w:rPr>
      </w:pPr>
      <w:r w:rsidRPr="00172340">
        <w:rPr>
          <w:rFonts w:ascii="Calibri" w:hAnsi="Calibri"/>
          <w:sz w:val="22"/>
          <w:szCs w:val="22"/>
        </w:rPr>
        <w:lastRenderedPageBreak/>
        <w:t>999 emergency calls / non urgent 3 hourly calls on behalf of GP and record on S1</w:t>
      </w:r>
    </w:p>
    <w:p w14:paraId="45FB0818" w14:textId="77777777" w:rsidR="000F1CD1" w:rsidRDefault="000F1CD1" w:rsidP="000F1CD1">
      <w:pPr>
        <w:ind w:left="792"/>
        <w:jc w:val="both"/>
        <w:rPr>
          <w:rFonts w:ascii="Calibri" w:hAnsi="Calibri"/>
          <w:b/>
          <w:color w:val="000000"/>
          <w:szCs w:val="24"/>
        </w:rPr>
      </w:pPr>
    </w:p>
    <w:p w14:paraId="53128261" w14:textId="77777777" w:rsidR="000F1CD1" w:rsidRPr="00172340" w:rsidRDefault="000F1CD1" w:rsidP="000F1CD1">
      <w:pPr>
        <w:ind w:left="792"/>
        <w:jc w:val="both"/>
        <w:rPr>
          <w:rFonts w:ascii="Calibri" w:hAnsi="Calibri"/>
          <w:b/>
          <w:color w:val="000000"/>
          <w:szCs w:val="24"/>
        </w:rPr>
      </w:pPr>
    </w:p>
    <w:p w14:paraId="2CF3DD92" w14:textId="77777777" w:rsidR="000F1CD1" w:rsidRPr="000F1CD1" w:rsidRDefault="000F1CD1" w:rsidP="000F1CD1">
      <w:pPr>
        <w:numPr>
          <w:ilvl w:val="0"/>
          <w:numId w:val="28"/>
        </w:numPr>
        <w:jc w:val="both"/>
        <w:rPr>
          <w:rFonts w:ascii="Calibri" w:hAnsi="Calibri"/>
          <w:b/>
          <w:color w:val="000000"/>
          <w:sz w:val="24"/>
          <w:szCs w:val="24"/>
        </w:rPr>
      </w:pPr>
      <w:r w:rsidRPr="000F1CD1">
        <w:rPr>
          <w:rFonts w:ascii="Calibri" w:hAnsi="Calibri"/>
          <w:b/>
          <w:sz w:val="24"/>
          <w:szCs w:val="24"/>
        </w:rPr>
        <w:t>Appointments</w:t>
      </w:r>
    </w:p>
    <w:p w14:paraId="7387A1EB" w14:textId="4C5DC755" w:rsidR="000F1CD1" w:rsidRPr="00172340" w:rsidRDefault="00EB0762" w:rsidP="000F1CD1">
      <w:pPr>
        <w:numPr>
          <w:ilvl w:val="1"/>
          <w:numId w:val="28"/>
        </w:numPr>
        <w:jc w:val="both"/>
        <w:rPr>
          <w:rFonts w:ascii="Calibri" w:hAnsi="Calibri"/>
          <w:b/>
          <w:color w:val="000000"/>
          <w:szCs w:val="24"/>
        </w:rPr>
      </w:pPr>
      <w:r>
        <w:rPr>
          <w:rFonts w:ascii="Calibri" w:hAnsi="Calibri"/>
          <w:bCs/>
          <w:sz w:val="22"/>
          <w:szCs w:val="22"/>
        </w:rPr>
        <w:t xml:space="preserve">Make and cancel appointments on S1. </w:t>
      </w:r>
    </w:p>
    <w:p w14:paraId="04684282" w14:textId="4091A5DA" w:rsidR="000F1CD1" w:rsidRPr="00EB0762" w:rsidRDefault="000F1CD1" w:rsidP="000F1CD1">
      <w:pPr>
        <w:numPr>
          <w:ilvl w:val="1"/>
          <w:numId w:val="28"/>
        </w:numPr>
        <w:jc w:val="both"/>
        <w:rPr>
          <w:rFonts w:ascii="Calibri" w:hAnsi="Calibri"/>
          <w:b/>
          <w:color w:val="000000"/>
          <w:szCs w:val="24"/>
        </w:rPr>
      </w:pPr>
      <w:r w:rsidRPr="00172340">
        <w:rPr>
          <w:rFonts w:ascii="Calibri" w:hAnsi="Calibri"/>
          <w:bCs/>
          <w:sz w:val="22"/>
          <w:szCs w:val="22"/>
        </w:rPr>
        <w:t xml:space="preserve">Enter patients’ clinic attendance on </w:t>
      </w:r>
      <w:r w:rsidR="00EB0762">
        <w:rPr>
          <w:rFonts w:ascii="Calibri" w:hAnsi="Calibri"/>
          <w:bCs/>
          <w:sz w:val="22"/>
          <w:szCs w:val="22"/>
        </w:rPr>
        <w:t>S1</w:t>
      </w:r>
      <w:r w:rsidRPr="00172340">
        <w:rPr>
          <w:rFonts w:ascii="Calibri" w:hAnsi="Calibri"/>
          <w:bCs/>
          <w:sz w:val="22"/>
          <w:szCs w:val="22"/>
        </w:rPr>
        <w:t xml:space="preserve"> and advise them of procedure for waiting and being called in</w:t>
      </w:r>
      <w:r w:rsidR="00EB0762">
        <w:rPr>
          <w:rFonts w:ascii="Calibri" w:hAnsi="Calibri"/>
          <w:bCs/>
          <w:sz w:val="22"/>
          <w:szCs w:val="22"/>
        </w:rPr>
        <w:t>.</w:t>
      </w:r>
    </w:p>
    <w:p w14:paraId="2984D620" w14:textId="16F22512" w:rsidR="00EB0762" w:rsidRPr="000F1CD1" w:rsidRDefault="00EB0762" w:rsidP="000F1CD1">
      <w:pPr>
        <w:numPr>
          <w:ilvl w:val="1"/>
          <w:numId w:val="28"/>
        </w:numPr>
        <w:jc w:val="both"/>
        <w:rPr>
          <w:rFonts w:ascii="Calibri" w:hAnsi="Calibri"/>
          <w:b/>
          <w:color w:val="000000"/>
          <w:szCs w:val="24"/>
        </w:rPr>
      </w:pPr>
      <w:r>
        <w:rPr>
          <w:rFonts w:ascii="Calibri" w:hAnsi="Calibri"/>
          <w:bCs/>
          <w:sz w:val="22"/>
          <w:szCs w:val="22"/>
        </w:rPr>
        <w:t xml:space="preserve">Rearrange appointments and inform patients when necessary.  </w:t>
      </w:r>
    </w:p>
    <w:p w14:paraId="62486C05" w14:textId="77777777" w:rsidR="000F1CD1" w:rsidRDefault="000F1CD1" w:rsidP="000F1CD1">
      <w:pPr>
        <w:jc w:val="both"/>
        <w:rPr>
          <w:rFonts w:ascii="Calibri" w:hAnsi="Calibri"/>
          <w:b/>
          <w:color w:val="000000"/>
          <w:szCs w:val="24"/>
        </w:rPr>
      </w:pPr>
    </w:p>
    <w:p w14:paraId="4101652C" w14:textId="77777777" w:rsidR="000F1CD1" w:rsidRPr="00172340" w:rsidRDefault="000F1CD1" w:rsidP="000F1CD1">
      <w:pPr>
        <w:jc w:val="both"/>
        <w:rPr>
          <w:rFonts w:ascii="Calibri" w:hAnsi="Calibri"/>
          <w:b/>
          <w:color w:val="000000"/>
          <w:szCs w:val="24"/>
        </w:rPr>
      </w:pPr>
    </w:p>
    <w:p w14:paraId="182B85D5" w14:textId="77777777" w:rsidR="000F1CD1" w:rsidRPr="000F1CD1" w:rsidRDefault="000F1CD1" w:rsidP="000F1CD1">
      <w:pPr>
        <w:numPr>
          <w:ilvl w:val="0"/>
          <w:numId w:val="28"/>
        </w:numPr>
        <w:jc w:val="both"/>
        <w:rPr>
          <w:rFonts w:ascii="Calibri" w:hAnsi="Calibri"/>
          <w:b/>
          <w:color w:val="000000"/>
          <w:sz w:val="24"/>
          <w:szCs w:val="24"/>
        </w:rPr>
      </w:pPr>
      <w:r w:rsidRPr="000F1CD1">
        <w:rPr>
          <w:rFonts w:ascii="Calibri" w:hAnsi="Calibri"/>
          <w:b/>
          <w:color w:val="000000"/>
          <w:sz w:val="24"/>
          <w:szCs w:val="24"/>
        </w:rPr>
        <w:t>Recording Information</w:t>
      </w:r>
    </w:p>
    <w:p w14:paraId="04538E93" w14:textId="77777777" w:rsidR="000F1CD1" w:rsidRDefault="000F1CD1" w:rsidP="000F1CD1">
      <w:pPr>
        <w:numPr>
          <w:ilvl w:val="1"/>
          <w:numId w:val="28"/>
        </w:numPr>
        <w:rPr>
          <w:rFonts w:ascii="Calibri" w:hAnsi="Calibri"/>
          <w:sz w:val="22"/>
          <w:szCs w:val="22"/>
        </w:rPr>
      </w:pPr>
      <w:r w:rsidRPr="00406EAF">
        <w:rPr>
          <w:rFonts w:ascii="Calibri" w:hAnsi="Calibri"/>
          <w:sz w:val="22"/>
          <w:szCs w:val="22"/>
        </w:rPr>
        <w:t>Ensure patient registration information is accurately recorded on S1– by verifying the details opportunistically (i.e. when patients arrive at the desk or telephone to make appointments)</w:t>
      </w:r>
    </w:p>
    <w:p w14:paraId="4E574B78" w14:textId="5EBF06F7" w:rsidR="000F1CD1" w:rsidRDefault="000F1CD1" w:rsidP="000F1CD1">
      <w:pPr>
        <w:numPr>
          <w:ilvl w:val="1"/>
          <w:numId w:val="28"/>
        </w:numPr>
        <w:rPr>
          <w:rFonts w:ascii="Calibri" w:hAnsi="Calibri"/>
          <w:sz w:val="22"/>
          <w:szCs w:val="22"/>
        </w:rPr>
      </w:pPr>
      <w:r w:rsidRPr="00406EAF">
        <w:rPr>
          <w:rFonts w:ascii="Calibri" w:hAnsi="Calibri"/>
          <w:sz w:val="22"/>
          <w:szCs w:val="22"/>
        </w:rPr>
        <w:t xml:space="preserve">Update patient registration details on S1 </w:t>
      </w:r>
    </w:p>
    <w:p w14:paraId="2B7FE80D" w14:textId="77777777" w:rsidR="000F1CD1" w:rsidRDefault="000F1CD1" w:rsidP="000F1CD1">
      <w:pPr>
        <w:numPr>
          <w:ilvl w:val="1"/>
          <w:numId w:val="28"/>
        </w:numPr>
        <w:rPr>
          <w:rFonts w:ascii="Calibri" w:hAnsi="Calibri"/>
          <w:sz w:val="22"/>
          <w:szCs w:val="22"/>
        </w:rPr>
      </w:pPr>
      <w:r w:rsidRPr="00406EAF">
        <w:rPr>
          <w:rFonts w:ascii="Calibri" w:hAnsi="Calibri"/>
          <w:sz w:val="22"/>
          <w:szCs w:val="22"/>
        </w:rPr>
        <w:t>Register Temporary Residents on S1</w:t>
      </w:r>
    </w:p>
    <w:p w14:paraId="48708ADA" w14:textId="77777777" w:rsidR="000F1CD1" w:rsidRPr="00406EAF" w:rsidRDefault="000F1CD1" w:rsidP="000F1CD1">
      <w:pPr>
        <w:numPr>
          <w:ilvl w:val="1"/>
          <w:numId w:val="28"/>
        </w:numPr>
        <w:rPr>
          <w:rFonts w:ascii="Calibri" w:hAnsi="Calibri"/>
          <w:sz w:val="22"/>
          <w:szCs w:val="22"/>
        </w:rPr>
      </w:pPr>
      <w:r w:rsidRPr="00406EAF">
        <w:rPr>
          <w:rFonts w:ascii="Calibri" w:hAnsi="Calibri"/>
          <w:sz w:val="22"/>
          <w:szCs w:val="22"/>
        </w:rPr>
        <w:t xml:space="preserve">Registrations </w:t>
      </w:r>
      <w:proofErr w:type="gramStart"/>
      <w:r w:rsidRPr="00406EAF">
        <w:rPr>
          <w:rFonts w:ascii="Calibri" w:hAnsi="Calibri"/>
          <w:sz w:val="22"/>
          <w:szCs w:val="22"/>
        </w:rPr>
        <w:t>-  checking</w:t>
      </w:r>
      <w:proofErr w:type="gramEnd"/>
      <w:r w:rsidRPr="00406EAF">
        <w:rPr>
          <w:rFonts w:ascii="Calibri" w:hAnsi="Calibri"/>
          <w:sz w:val="22"/>
          <w:szCs w:val="22"/>
        </w:rPr>
        <w:t xml:space="preserve"> and submission of all new registrations</w:t>
      </w:r>
    </w:p>
    <w:p w14:paraId="0935881B" w14:textId="77777777" w:rsidR="000F1CD1" w:rsidRDefault="000F1CD1" w:rsidP="000F1CD1">
      <w:pPr>
        <w:numPr>
          <w:ilvl w:val="1"/>
          <w:numId w:val="28"/>
        </w:numPr>
        <w:rPr>
          <w:rFonts w:ascii="Calibri" w:hAnsi="Calibri"/>
          <w:sz w:val="22"/>
          <w:szCs w:val="22"/>
        </w:rPr>
      </w:pPr>
      <w:r w:rsidRPr="00406EAF">
        <w:rPr>
          <w:rFonts w:ascii="Calibri" w:hAnsi="Calibri"/>
          <w:sz w:val="22"/>
          <w:szCs w:val="22"/>
        </w:rPr>
        <w:t>Updating patient records as necessary</w:t>
      </w:r>
    </w:p>
    <w:p w14:paraId="6E057AC4" w14:textId="617B1C34" w:rsidR="000F1CD1" w:rsidRPr="00406EAF" w:rsidRDefault="000F1CD1" w:rsidP="000F1CD1">
      <w:pPr>
        <w:numPr>
          <w:ilvl w:val="1"/>
          <w:numId w:val="28"/>
        </w:numPr>
        <w:rPr>
          <w:rFonts w:ascii="Calibri" w:hAnsi="Calibri"/>
          <w:sz w:val="22"/>
          <w:szCs w:val="22"/>
        </w:rPr>
      </w:pPr>
      <w:r w:rsidRPr="00406EAF">
        <w:rPr>
          <w:rFonts w:ascii="Calibri" w:hAnsi="Calibri"/>
          <w:sz w:val="22"/>
          <w:szCs w:val="22"/>
        </w:rPr>
        <w:t>Ensure completion of actions requested by clinical staff via Tasks to con</w:t>
      </w:r>
      <w:r w:rsidRPr="00406EAF">
        <w:rPr>
          <w:rFonts w:ascii="Calibri" w:hAnsi="Calibri"/>
          <w:bCs/>
          <w:sz w:val="22"/>
          <w:szCs w:val="22"/>
        </w:rPr>
        <w:t>tact patients to advise of test results, to arrange appointments etc</w:t>
      </w:r>
      <w:r w:rsidR="00EB0762">
        <w:rPr>
          <w:rFonts w:ascii="Calibri" w:hAnsi="Calibri"/>
          <w:bCs/>
          <w:sz w:val="22"/>
          <w:szCs w:val="22"/>
        </w:rPr>
        <w:t>.</w:t>
      </w:r>
    </w:p>
    <w:p w14:paraId="0D514839" w14:textId="77777777" w:rsidR="000F1CD1" w:rsidRPr="00406EAF" w:rsidRDefault="000F1CD1" w:rsidP="000F1CD1">
      <w:pPr>
        <w:numPr>
          <w:ilvl w:val="1"/>
          <w:numId w:val="28"/>
        </w:numPr>
        <w:rPr>
          <w:rFonts w:ascii="Calibri" w:hAnsi="Calibri"/>
          <w:sz w:val="22"/>
          <w:szCs w:val="22"/>
        </w:rPr>
      </w:pPr>
      <w:r w:rsidRPr="00406EAF">
        <w:rPr>
          <w:rFonts w:ascii="Calibri" w:hAnsi="Calibri"/>
          <w:sz w:val="22"/>
          <w:szCs w:val="22"/>
        </w:rPr>
        <w:t>Record Patient Deaths in line with Practice protocol.</w:t>
      </w:r>
    </w:p>
    <w:p w14:paraId="1E0103A2" w14:textId="30AEE866" w:rsidR="000F1CD1" w:rsidRDefault="000F1CD1" w:rsidP="000F1CD1">
      <w:pPr>
        <w:numPr>
          <w:ilvl w:val="1"/>
          <w:numId w:val="28"/>
        </w:numPr>
        <w:rPr>
          <w:rFonts w:ascii="Calibri" w:hAnsi="Calibri"/>
          <w:bCs/>
          <w:sz w:val="22"/>
          <w:szCs w:val="22"/>
        </w:rPr>
      </w:pPr>
      <w:r w:rsidRPr="00406EAF">
        <w:rPr>
          <w:rFonts w:ascii="Calibri" w:hAnsi="Calibri"/>
          <w:bCs/>
          <w:sz w:val="22"/>
          <w:szCs w:val="22"/>
        </w:rPr>
        <w:t xml:space="preserve">Ensure that all relevant team members are informed about patients who have died and the necessary paperwork is completed. </w:t>
      </w:r>
    </w:p>
    <w:p w14:paraId="41166BCB" w14:textId="7B8B383F" w:rsidR="00EB0762" w:rsidRDefault="00EB0762" w:rsidP="000F1CD1">
      <w:pPr>
        <w:numPr>
          <w:ilvl w:val="1"/>
          <w:numId w:val="28"/>
        </w:numPr>
        <w:rPr>
          <w:rFonts w:ascii="Calibri" w:hAnsi="Calibri"/>
          <w:bCs/>
          <w:sz w:val="22"/>
          <w:szCs w:val="22"/>
        </w:rPr>
      </w:pPr>
      <w:r>
        <w:rPr>
          <w:rFonts w:ascii="Calibri" w:hAnsi="Calibri"/>
          <w:bCs/>
          <w:sz w:val="22"/>
          <w:szCs w:val="22"/>
        </w:rPr>
        <w:t xml:space="preserve">Send any med3s to patients in the format they have requested. </w:t>
      </w:r>
    </w:p>
    <w:p w14:paraId="26F9B0BD" w14:textId="074DE0AC" w:rsidR="00EB0762" w:rsidRDefault="00EB0762" w:rsidP="000F1CD1">
      <w:pPr>
        <w:numPr>
          <w:ilvl w:val="1"/>
          <w:numId w:val="28"/>
        </w:numPr>
        <w:rPr>
          <w:rFonts w:ascii="Calibri" w:hAnsi="Calibri"/>
          <w:bCs/>
          <w:sz w:val="22"/>
          <w:szCs w:val="22"/>
        </w:rPr>
      </w:pPr>
      <w:r>
        <w:rPr>
          <w:rFonts w:ascii="Calibri" w:hAnsi="Calibri"/>
          <w:bCs/>
          <w:sz w:val="22"/>
          <w:szCs w:val="22"/>
        </w:rPr>
        <w:t xml:space="preserve">Respond to enquiries submitted on the practice website in line with practice protocol. </w:t>
      </w:r>
    </w:p>
    <w:p w14:paraId="4B99056E" w14:textId="77777777" w:rsidR="000F1CD1" w:rsidRDefault="000F1CD1" w:rsidP="000F1CD1">
      <w:pPr>
        <w:ind w:left="792"/>
        <w:rPr>
          <w:rFonts w:ascii="Calibri" w:hAnsi="Calibri"/>
          <w:bCs/>
          <w:sz w:val="22"/>
          <w:szCs w:val="22"/>
        </w:rPr>
      </w:pPr>
    </w:p>
    <w:p w14:paraId="1299C43A" w14:textId="77777777" w:rsidR="000F1CD1" w:rsidRPr="00406EAF" w:rsidRDefault="000F1CD1" w:rsidP="000F1CD1">
      <w:pPr>
        <w:ind w:left="792"/>
        <w:rPr>
          <w:rFonts w:ascii="Calibri" w:hAnsi="Calibri"/>
          <w:bCs/>
          <w:sz w:val="22"/>
          <w:szCs w:val="22"/>
        </w:rPr>
      </w:pPr>
    </w:p>
    <w:p w14:paraId="4CB830D1" w14:textId="77777777" w:rsidR="000F1CD1" w:rsidRPr="000F1CD1" w:rsidRDefault="000F1CD1" w:rsidP="000F1CD1">
      <w:pPr>
        <w:pStyle w:val="Heading1"/>
        <w:numPr>
          <w:ilvl w:val="0"/>
          <w:numId w:val="28"/>
        </w:numPr>
        <w:rPr>
          <w:rFonts w:ascii="Calibri" w:hAnsi="Calibri"/>
          <w:b/>
          <w:color w:val="000000"/>
          <w:szCs w:val="24"/>
        </w:rPr>
      </w:pPr>
      <w:r w:rsidRPr="000F1CD1">
        <w:rPr>
          <w:rFonts w:ascii="Calibri" w:hAnsi="Calibri"/>
          <w:b/>
          <w:color w:val="000000"/>
          <w:szCs w:val="24"/>
        </w:rPr>
        <w:t>General</w:t>
      </w:r>
    </w:p>
    <w:p w14:paraId="00CFD237" w14:textId="77777777" w:rsidR="000F1CD1" w:rsidRPr="00406EAF" w:rsidRDefault="000F1CD1" w:rsidP="000F1CD1">
      <w:pPr>
        <w:numPr>
          <w:ilvl w:val="1"/>
          <w:numId w:val="28"/>
        </w:numPr>
      </w:pPr>
      <w:r w:rsidRPr="00172340">
        <w:rPr>
          <w:rFonts w:ascii="Calibri" w:hAnsi="Calibri"/>
          <w:sz w:val="22"/>
          <w:szCs w:val="22"/>
        </w:rPr>
        <w:t>Responsible for ensuring that the waiting areas are tidy, with out-dated posters or leaflets being removed or replaced</w:t>
      </w:r>
    </w:p>
    <w:p w14:paraId="6290E28B" w14:textId="77777777" w:rsidR="000F1CD1" w:rsidRPr="00406EAF" w:rsidRDefault="000F1CD1" w:rsidP="000F1CD1">
      <w:pPr>
        <w:numPr>
          <w:ilvl w:val="1"/>
          <w:numId w:val="28"/>
        </w:numPr>
        <w:rPr>
          <w:rFonts w:ascii="Calibri" w:hAnsi="Calibri"/>
          <w:sz w:val="22"/>
          <w:szCs w:val="22"/>
        </w:rPr>
      </w:pPr>
      <w:r w:rsidRPr="00406EAF">
        <w:rPr>
          <w:rFonts w:ascii="Calibri" w:hAnsi="Calibri"/>
          <w:sz w:val="22"/>
          <w:szCs w:val="22"/>
        </w:rPr>
        <w:t xml:space="preserve">You are responsible for regular reading of your own S1 emails and file management (i.e. deletion of read emails </w:t>
      </w:r>
      <w:r w:rsidRPr="00406EAF">
        <w:rPr>
          <w:rFonts w:ascii="Calibri" w:hAnsi="Calibri"/>
          <w:sz w:val="22"/>
          <w:szCs w:val="22"/>
          <w:u w:val="single"/>
        </w:rPr>
        <w:t>and</w:t>
      </w:r>
      <w:r w:rsidRPr="00406EAF">
        <w:rPr>
          <w:rFonts w:ascii="Calibri" w:hAnsi="Calibri"/>
          <w:sz w:val="22"/>
          <w:szCs w:val="22"/>
        </w:rPr>
        <w:t xml:space="preserve"> emptying the “Deleted files” folder).</w:t>
      </w:r>
    </w:p>
    <w:p w14:paraId="67AD059A" w14:textId="77777777" w:rsidR="000F1CD1" w:rsidRPr="00406EAF" w:rsidRDefault="000F1CD1" w:rsidP="000F1CD1">
      <w:pPr>
        <w:numPr>
          <w:ilvl w:val="1"/>
          <w:numId w:val="28"/>
        </w:numPr>
      </w:pPr>
      <w:r w:rsidRPr="00406EAF">
        <w:rPr>
          <w:rFonts w:ascii="Calibri" w:hAnsi="Calibri"/>
          <w:bCs/>
          <w:sz w:val="22"/>
          <w:szCs w:val="22"/>
        </w:rPr>
        <w:t>Ensure that your workspace is maintained in a tidy, organised manner</w:t>
      </w:r>
    </w:p>
    <w:p w14:paraId="1463607B" w14:textId="77777777" w:rsidR="000F1CD1" w:rsidRPr="00406EAF" w:rsidRDefault="000F1CD1" w:rsidP="000F1CD1">
      <w:pPr>
        <w:numPr>
          <w:ilvl w:val="1"/>
          <w:numId w:val="28"/>
        </w:numPr>
      </w:pPr>
      <w:r w:rsidRPr="00406EAF">
        <w:rPr>
          <w:rFonts w:ascii="Calibri" w:hAnsi="Calibri"/>
          <w:sz w:val="22"/>
          <w:szCs w:val="22"/>
        </w:rPr>
        <w:t>Take payment for private charges informing patient of payee</w:t>
      </w:r>
    </w:p>
    <w:p w14:paraId="440B193A" w14:textId="04FB1E33" w:rsidR="000F1CD1" w:rsidRPr="00406EAF" w:rsidRDefault="00EB0762" w:rsidP="000F1CD1">
      <w:pPr>
        <w:numPr>
          <w:ilvl w:val="1"/>
          <w:numId w:val="28"/>
        </w:numPr>
      </w:pPr>
      <w:r>
        <w:rPr>
          <w:rFonts w:ascii="Calibri" w:hAnsi="Calibri"/>
          <w:sz w:val="22"/>
          <w:szCs w:val="22"/>
        </w:rPr>
        <w:t>Ensure Task, emails and MS Teams messages</w:t>
      </w:r>
      <w:r w:rsidR="000F1CD1" w:rsidRPr="00406EAF">
        <w:rPr>
          <w:rFonts w:ascii="Calibri" w:hAnsi="Calibri"/>
          <w:sz w:val="22"/>
          <w:szCs w:val="22"/>
        </w:rPr>
        <w:t xml:space="preserve"> are opened, read and dealt with </w:t>
      </w:r>
      <w:proofErr w:type="gramStart"/>
      <w:r w:rsidR="000F1CD1" w:rsidRPr="00406EAF">
        <w:rPr>
          <w:rFonts w:ascii="Calibri" w:hAnsi="Calibri"/>
          <w:sz w:val="22"/>
          <w:szCs w:val="22"/>
        </w:rPr>
        <w:t>on a daily basis</w:t>
      </w:r>
      <w:proofErr w:type="gramEnd"/>
    </w:p>
    <w:p w14:paraId="230654E8" w14:textId="10AD8128" w:rsidR="000F1CD1" w:rsidRPr="00406EAF" w:rsidRDefault="000F1CD1" w:rsidP="000F1CD1">
      <w:pPr>
        <w:numPr>
          <w:ilvl w:val="1"/>
          <w:numId w:val="28"/>
        </w:numPr>
      </w:pPr>
      <w:r w:rsidRPr="00406EAF">
        <w:rPr>
          <w:rFonts w:ascii="Calibri" w:hAnsi="Calibri"/>
          <w:bCs/>
          <w:sz w:val="22"/>
          <w:szCs w:val="22"/>
        </w:rPr>
        <w:t xml:space="preserve">Assist your </w:t>
      </w:r>
      <w:r w:rsidR="00EB0762">
        <w:rPr>
          <w:rFonts w:ascii="Calibri" w:hAnsi="Calibri"/>
          <w:bCs/>
          <w:sz w:val="22"/>
          <w:szCs w:val="22"/>
        </w:rPr>
        <w:t>Senior Care Navigator</w:t>
      </w:r>
      <w:r>
        <w:rPr>
          <w:rFonts w:ascii="Calibri" w:hAnsi="Calibri"/>
          <w:bCs/>
          <w:sz w:val="22"/>
          <w:szCs w:val="22"/>
        </w:rPr>
        <w:t xml:space="preserve"> in production of r</w:t>
      </w:r>
      <w:r w:rsidRPr="00406EAF">
        <w:rPr>
          <w:rFonts w:ascii="Calibri" w:hAnsi="Calibri"/>
          <w:bCs/>
          <w:sz w:val="22"/>
          <w:szCs w:val="22"/>
        </w:rPr>
        <w:t>otas by providing cover, when requested</w:t>
      </w:r>
    </w:p>
    <w:p w14:paraId="3DC3A515" w14:textId="77777777" w:rsidR="000F1CD1" w:rsidRDefault="000F1CD1" w:rsidP="000F1CD1">
      <w:pPr>
        <w:numPr>
          <w:ilvl w:val="1"/>
          <w:numId w:val="28"/>
        </w:numPr>
        <w:rPr>
          <w:rFonts w:ascii="Calibri" w:hAnsi="Calibri"/>
          <w:bCs/>
          <w:sz w:val="22"/>
          <w:szCs w:val="22"/>
        </w:rPr>
      </w:pPr>
      <w:r w:rsidRPr="00406EAF">
        <w:rPr>
          <w:rFonts w:ascii="Calibri" w:hAnsi="Calibri"/>
          <w:bCs/>
          <w:sz w:val="22"/>
          <w:szCs w:val="22"/>
        </w:rPr>
        <w:t>Receive items of Lost Property</w:t>
      </w:r>
    </w:p>
    <w:p w14:paraId="005CA6DB" w14:textId="0495C086" w:rsidR="000F1CD1" w:rsidRPr="00AF3714" w:rsidRDefault="000F1CD1" w:rsidP="000F1CD1">
      <w:pPr>
        <w:numPr>
          <w:ilvl w:val="1"/>
          <w:numId w:val="28"/>
        </w:numPr>
      </w:pPr>
      <w:r w:rsidRPr="00406EAF">
        <w:rPr>
          <w:rFonts w:ascii="Calibri" w:hAnsi="Calibri"/>
          <w:bCs/>
          <w:sz w:val="22"/>
          <w:szCs w:val="22"/>
        </w:rPr>
        <w:t xml:space="preserve">Inform </w:t>
      </w:r>
      <w:r w:rsidR="00EB0762">
        <w:rPr>
          <w:rFonts w:ascii="Calibri" w:hAnsi="Calibri"/>
          <w:bCs/>
          <w:sz w:val="22"/>
          <w:szCs w:val="22"/>
        </w:rPr>
        <w:t xml:space="preserve">the Senior Care Navigator </w:t>
      </w:r>
      <w:r w:rsidRPr="00406EAF">
        <w:rPr>
          <w:rFonts w:ascii="Calibri" w:hAnsi="Calibri"/>
          <w:bCs/>
          <w:sz w:val="22"/>
          <w:szCs w:val="22"/>
        </w:rPr>
        <w:t>about complaints in accordance with Practice Policy</w:t>
      </w:r>
    </w:p>
    <w:p w14:paraId="4DDBEF00" w14:textId="77777777" w:rsidR="000F1CD1" w:rsidRDefault="000F1CD1" w:rsidP="000F1CD1">
      <w:pPr>
        <w:ind w:left="360"/>
        <w:rPr>
          <w:rFonts w:ascii="Calibri" w:hAnsi="Calibri"/>
          <w:bCs/>
          <w:sz w:val="22"/>
          <w:szCs w:val="22"/>
        </w:rPr>
      </w:pPr>
    </w:p>
    <w:p w14:paraId="3461D779" w14:textId="77777777" w:rsidR="000F1CD1" w:rsidRPr="00406EAF" w:rsidRDefault="000F1CD1" w:rsidP="000F1CD1">
      <w:pPr>
        <w:ind w:left="360"/>
        <w:rPr>
          <w:rFonts w:ascii="Calibri" w:hAnsi="Calibri"/>
          <w:bCs/>
          <w:sz w:val="22"/>
          <w:szCs w:val="22"/>
        </w:rPr>
      </w:pPr>
    </w:p>
    <w:p w14:paraId="7E62E135" w14:textId="77777777" w:rsidR="000A7C1E" w:rsidRPr="00E31C7E" w:rsidRDefault="000A7C1E" w:rsidP="000A7C1E">
      <w:pPr>
        <w:pStyle w:val="Heading1"/>
        <w:numPr>
          <w:ilvl w:val="0"/>
          <w:numId w:val="28"/>
        </w:numPr>
        <w:rPr>
          <w:rFonts w:ascii="Calibri" w:hAnsi="Calibri"/>
          <w:b/>
          <w:color w:val="000000"/>
          <w:szCs w:val="24"/>
        </w:rPr>
      </w:pPr>
      <w:r w:rsidRPr="00E31C7E">
        <w:rPr>
          <w:rFonts w:ascii="Calibri" w:hAnsi="Calibri"/>
          <w:b/>
          <w:color w:val="000000"/>
          <w:szCs w:val="24"/>
        </w:rPr>
        <w:t>Professional Development</w:t>
      </w:r>
    </w:p>
    <w:p w14:paraId="1502A75C" w14:textId="77777777" w:rsidR="000A7C1E" w:rsidRPr="000A7C1E" w:rsidRDefault="000A7C1E" w:rsidP="000A7C1E">
      <w:pPr>
        <w:numPr>
          <w:ilvl w:val="1"/>
          <w:numId w:val="28"/>
        </w:numPr>
        <w:rPr>
          <w:sz w:val="22"/>
          <w:szCs w:val="22"/>
        </w:rPr>
      </w:pPr>
      <w:r w:rsidRPr="000A7C1E">
        <w:rPr>
          <w:rFonts w:ascii="Calibri" w:hAnsi="Calibri"/>
          <w:color w:val="000000"/>
          <w:sz w:val="22"/>
          <w:szCs w:val="22"/>
        </w:rPr>
        <w:t>Pursue self-directed learning: identifying areas of weakness and taking steps to improve.</w:t>
      </w:r>
    </w:p>
    <w:p w14:paraId="0F2E3F37" w14:textId="77777777" w:rsidR="000A7C1E" w:rsidRPr="000A7C1E" w:rsidRDefault="000A7C1E" w:rsidP="000A7C1E">
      <w:pPr>
        <w:numPr>
          <w:ilvl w:val="1"/>
          <w:numId w:val="28"/>
        </w:numPr>
        <w:rPr>
          <w:sz w:val="22"/>
          <w:szCs w:val="22"/>
        </w:rPr>
      </w:pPr>
      <w:r w:rsidRPr="000A7C1E">
        <w:rPr>
          <w:rFonts w:ascii="Calibri" w:hAnsi="Calibri"/>
          <w:color w:val="000000"/>
          <w:sz w:val="22"/>
          <w:szCs w:val="22"/>
        </w:rPr>
        <w:t>Complete significant event forms when these occur</w:t>
      </w:r>
    </w:p>
    <w:p w14:paraId="7DCAF946" w14:textId="77777777" w:rsidR="000A7C1E" w:rsidRPr="000A7C1E" w:rsidRDefault="000A7C1E" w:rsidP="000A7C1E">
      <w:pPr>
        <w:numPr>
          <w:ilvl w:val="1"/>
          <w:numId w:val="28"/>
        </w:numPr>
        <w:rPr>
          <w:sz w:val="22"/>
          <w:szCs w:val="22"/>
        </w:rPr>
      </w:pPr>
      <w:r w:rsidRPr="000A7C1E">
        <w:rPr>
          <w:rFonts w:ascii="Calibri" w:hAnsi="Calibri"/>
          <w:color w:val="000000"/>
          <w:sz w:val="22"/>
          <w:szCs w:val="22"/>
        </w:rPr>
        <w:t>Maintain continued education by attendance at appropriate courses and study days as agreed with the Practice Management team and GPs.</w:t>
      </w:r>
    </w:p>
    <w:p w14:paraId="1D6A4988" w14:textId="77777777" w:rsidR="000A7C1E" w:rsidRPr="000A7C1E" w:rsidRDefault="000A7C1E" w:rsidP="000A7C1E">
      <w:pPr>
        <w:numPr>
          <w:ilvl w:val="1"/>
          <w:numId w:val="28"/>
        </w:numPr>
        <w:rPr>
          <w:sz w:val="22"/>
          <w:szCs w:val="22"/>
        </w:rPr>
      </w:pPr>
      <w:r w:rsidRPr="000A7C1E">
        <w:rPr>
          <w:rFonts w:ascii="Calibri" w:hAnsi="Calibri"/>
          <w:color w:val="000000"/>
          <w:sz w:val="22"/>
          <w:szCs w:val="22"/>
        </w:rPr>
        <w:t>Educational meetings as arranged within the practice.</w:t>
      </w:r>
    </w:p>
    <w:p w14:paraId="3CF2D8B6" w14:textId="77777777" w:rsidR="00E31C7E" w:rsidRDefault="00E31C7E" w:rsidP="000A7C1E">
      <w:pPr>
        <w:ind w:left="360"/>
        <w:jc w:val="both"/>
        <w:rPr>
          <w:rFonts w:ascii="Calibri" w:hAnsi="Calibri"/>
          <w:b/>
          <w:color w:val="000000"/>
          <w:sz w:val="22"/>
          <w:szCs w:val="22"/>
        </w:rPr>
      </w:pPr>
    </w:p>
    <w:p w14:paraId="0FB78278" w14:textId="77777777" w:rsidR="000F1CD1" w:rsidRPr="000A7C1E" w:rsidRDefault="000F1CD1" w:rsidP="000A7C1E">
      <w:pPr>
        <w:ind w:left="360"/>
        <w:jc w:val="both"/>
        <w:rPr>
          <w:rFonts w:ascii="Calibri" w:hAnsi="Calibri"/>
          <w:b/>
          <w:color w:val="000000"/>
          <w:sz w:val="22"/>
          <w:szCs w:val="22"/>
        </w:rPr>
      </w:pPr>
    </w:p>
    <w:p w14:paraId="6F688CF9" w14:textId="77777777" w:rsidR="000A7C1E" w:rsidRPr="00E31C7E" w:rsidRDefault="000A7C1E" w:rsidP="000A7C1E">
      <w:pPr>
        <w:numPr>
          <w:ilvl w:val="0"/>
          <w:numId w:val="28"/>
        </w:numPr>
        <w:jc w:val="both"/>
        <w:rPr>
          <w:rFonts w:ascii="Calibri" w:hAnsi="Calibri"/>
          <w:b/>
          <w:color w:val="000000"/>
          <w:sz w:val="24"/>
          <w:szCs w:val="24"/>
        </w:rPr>
      </w:pPr>
      <w:r w:rsidRPr="00E31C7E">
        <w:rPr>
          <w:rFonts w:ascii="Calibri" w:hAnsi="Calibri"/>
          <w:b/>
          <w:color w:val="000000"/>
          <w:sz w:val="24"/>
          <w:szCs w:val="24"/>
        </w:rPr>
        <w:t>Confidentiality</w:t>
      </w:r>
    </w:p>
    <w:p w14:paraId="2813B068" w14:textId="77777777" w:rsidR="000A7C1E" w:rsidRPr="000A7C1E" w:rsidRDefault="000A7C1E" w:rsidP="000A7C1E">
      <w:pPr>
        <w:ind w:left="360"/>
        <w:jc w:val="both"/>
        <w:rPr>
          <w:rFonts w:ascii="Calibri" w:hAnsi="Calibri"/>
          <w:b/>
          <w:color w:val="000000"/>
          <w:sz w:val="22"/>
          <w:szCs w:val="22"/>
        </w:rPr>
      </w:pPr>
      <w:r w:rsidRPr="00E07D3B">
        <w:rPr>
          <w:rFonts w:ascii="Calibri" w:hAnsi="Calibri" w:cs="Arial"/>
          <w:sz w:val="22"/>
          <w:szCs w:val="22"/>
        </w:rPr>
        <w:t>Any matters of a confidential nature in particular any information relating to patients must under no circumstances be divulged or passed onto any unauthorised person or persons.</w:t>
      </w:r>
    </w:p>
    <w:p w14:paraId="6DFAA3E0" w14:textId="77777777" w:rsidR="000A7C1E" w:rsidRPr="000A7C1E" w:rsidRDefault="000A7C1E" w:rsidP="000A7C1E">
      <w:pPr>
        <w:numPr>
          <w:ilvl w:val="1"/>
          <w:numId w:val="28"/>
        </w:numPr>
        <w:jc w:val="both"/>
        <w:rPr>
          <w:rFonts w:ascii="Calibri" w:hAnsi="Calibri"/>
          <w:b/>
          <w:color w:val="000000"/>
          <w:sz w:val="22"/>
          <w:szCs w:val="22"/>
        </w:rPr>
      </w:pPr>
      <w:r w:rsidRPr="000A7C1E">
        <w:rPr>
          <w:rFonts w:ascii="Calibri" w:hAnsi="Calibri"/>
          <w:color w:val="000000"/>
          <w:sz w:val="22"/>
          <w:szCs w:val="22"/>
        </w:rPr>
        <w:t>The data must be held under the terms of the Data Protection Act and binding its principals.</w:t>
      </w:r>
    </w:p>
    <w:p w14:paraId="6782841C" w14:textId="77777777" w:rsidR="000A7C1E" w:rsidRPr="000A7C1E" w:rsidRDefault="000A7C1E" w:rsidP="000A7C1E">
      <w:pPr>
        <w:numPr>
          <w:ilvl w:val="1"/>
          <w:numId w:val="28"/>
        </w:numPr>
        <w:jc w:val="both"/>
        <w:rPr>
          <w:rFonts w:ascii="Calibri" w:hAnsi="Calibri"/>
          <w:b/>
          <w:color w:val="000000"/>
          <w:sz w:val="22"/>
          <w:szCs w:val="22"/>
        </w:rPr>
      </w:pPr>
      <w:r w:rsidRPr="000A7C1E">
        <w:rPr>
          <w:rFonts w:ascii="Calibri" w:hAnsi="Calibri"/>
          <w:color w:val="000000"/>
          <w:sz w:val="22"/>
          <w:szCs w:val="22"/>
        </w:rPr>
        <w:t>Any matters of a confidential nature in particular any information relating to patients must under no circumstances be divulged or passed onto any unauthorised person or persons.</w:t>
      </w:r>
    </w:p>
    <w:p w14:paraId="53B36CA1" w14:textId="77777777" w:rsidR="000A7C1E" w:rsidRPr="000A7C1E" w:rsidRDefault="000A7C1E" w:rsidP="000A7C1E">
      <w:pPr>
        <w:numPr>
          <w:ilvl w:val="1"/>
          <w:numId w:val="28"/>
        </w:numPr>
        <w:jc w:val="both"/>
        <w:rPr>
          <w:rFonts w:ascii="Calibri" w:hAnsi="Calibri"/>
          <w:b/>
          <w:color w:val="000000"/>
          <w:sz w:val="22"/>
          <w:szCs w:val="22"/>
        </w:rPr>
      </w:pPr>
      <w:r w:rsidRPr="000A7C1E">
        <w:rPr>
          <w:rFonts w:ascii="Calibri" w:hAnsi="Calibri"/>
          <w:color w:val="000000"/>
          <w:sz w:val="22"/>
          <w:szCs w:val="22"/>
        </w:rPr>
        <w:t xml:space="preserve">In the performance of the duties outlined in the Job Description, the post-holder will have access to information relating to the business.  All such information from any source is to be regarded at strictly </w:t>
      </w:r>
      <w:r w:rsidRPr="000A7C1E">
        <w:rPr>
          <w:rFonts w:ascii="Calibri" w:hAnsi="Calibri"/>
          <w:color w:val="000000"/>
          <w:sz w:val="22"/>
          <w:szCs w:val="22"/>
        </w:rPr>
        <w:lastRenderedPageBreak/>
        <w:t>confidential. All information relating to the business of the Two Rivers Medical Centre is strictly confidential and must not be divulged to any unauthorised person.</w:t>
      </w:r>
    </w:p>
    <w:p w14:paraId="1FC39945" w14:textId="77777777" w:rsidR="00E31C7E" w:rsidRDefault="00E31C7E" w:rsidP="000A7C1E">
      <w:pPr>
        <w:jc w:val="both"/>
        <w:rPr>
          <w:rFonts w:ascii="Calibri" w:hAnsi="Calibri"/>
          <w:b/>
          <w:color w:val="000000"/>
          <w:sz w:val="22"/>
          <w:szCs w:val="22"/>
          <w:u w:val="single"/>
        </w:rPr>
      </w:pPr>
    </w:p>
    <w:p w14:paraId="0562CB0E" w14:textId="77777777" w:rsidR="000F1CD1" w:rsidRDefault="000F1CD1" w:rsidP="000A7C1E">
      <w:pPr>
        <w:jc w:val="both"/>
        <w:rPr>
          <w:rFonts w:ascii="Calibri" w:hAnsi="Calibri"/>
          <w:b/>
          <w:color w:val="000000"/>
          <w:sz w:val="22"/>
          <w:szCs w:val="22"/>
          <w:u w:val="single"/>
        </w:rPr>
      </w:pPr>
    </w:p>
    <w:p w14:paraId="34CE0A41" w14:textId="77777777" w:rsidR="000F1CD1" w:rsidRPr="000A7C1E" w:rsidRDefault="000F1CD1" w:rsidP="000A7C1E">
      <w:pPr>
        <w:jc w:val="both"/>
        <w:rPr>
          <w:rFonts w:ascii="Calibri" w:hAnsi="Calibri"/>
          <w:b/>
          <w:color w:val="000000"/>
          <w:sz w:val="22"/>
          <w:szCs w:val="22"/>
          <w:u w:val="single"/>
        </w:rPr>
      </w:pPr>
    </w:p>
    <w:p w14:paraId="06079326" w14:textId="77777777" w:rsidR="000A7C1E" w:rsidRPr="00E31C7E" w:rsidRDefault="000A7C1E" w:rsidP="000A7C1E">
      <w:pPr>
        <w:numPr>
          <w:ilvl w:val="0"/>
          <w:numId w:val="28"/>
        </w:numPr>
        <w:jc w:val="both"/>
        <w:rPr>
          <w:rFonts w:ascii="Calibri" w:hAnsi="Calibri"/>
          <w:b/>
          <w:color w:val="000000"/>
          <w:sz w:val="24"/>
          <w:szCs w:val="24"/>
        </w:rPr>
      </w:pPr>
      <w:r w:rsidRPr="00E31C7E">
        <w:rPr>
          <w:rFonts w:ascii="Calibri" w:hAnsi="Calibri"/>
          <w:b/>
          <w:color w:val="000000"/>
          <w:sz w:val="24"/>
          <w:szCs w:val="24"/>
        </w:rPr>
        <w:t>Health, Safety and Welfare</w:t>
      </w:r>
    </w:p>
    <w:p w14:paraId="3B4EC6DC" w14:textId="77777777" w:rsidR="000A7C1E" w:rsidRPr="00E07D3B" w:rsidRDefault="000A7C1E" w:rsidP="000A7C1E">
      <w:pPr>
        <w:ind w:left="360"/>
        <w:rPr>
          <w:rFonts w:ascii="Calibri" w:hAnsi="Calibri" w:cs="Arial"/>
          <w:sz w:val="22"/>
          <w:szCs w:val="22"/>
        </w:rPr>
      </w:pPr>
      <w:r w:rsidRPr="00E07D3B">
        <w:rPr>
          <w:rFonts w:ascii="Calibri" w:hAnsi="Calibri" w:cs="Arial"/>
          <w:sz w:val="22"/>
          <w:szCs w:val="22"/>
        </w:rPr>
        <w:t xml:space="preserve">In accordance with the Health &amp; Safety at Work Act 1974 you have a duty to take reasonable care to avoid injury to yourself and to others by your work activities. </w:t>
      </w:r>
    </w:p>
    <w:p w14:paraId="62EBF3C5" w14:textId="77777777" w:rsidR="000A7C1E" w:rsidRDefault="000A7C1E" w:rsidP="00084B1F">
      <w:pPr>
        <w:jc w:val="both"/>
        <w:rPr>
          <w:rFonts w:ascii="Calibri" w:hAnsi="Calibri"/>
          <w:color w:val="000000"/>
          <w:sz w:val="22"/>
          <w:szCs w:val="22"/>
        </w:rPr>
      </w:pPr>
    </w:p>
    <w:p w14:paraId="21A38402" w14:textId="77777777" w:rsidR="000A7C1E" w:rsidRPr="000A7C1E" w:rsidRDefault="000A7C1E" w:rsidP="000A7C1E">
      <w:pPr>
        <w:ind w:left="360"/>
        <w:jc w:val="both"/>
        <w:rPr>
          <w:rFonts w:ascii="Calibri" w:hAnsi="Calibri"/>
          <w:b/>
          <w:color w:val="000000"/>
          <w:sz w:val="22"/>
          <w:szCs w:val="22"/>
        </w:rPr>
      </w:pPr>
      <w:r w:rsidRPr="000A7C1E">
        <w:rPr>
          <w:rFonts w:ascii="Calibri" w:hAnsi="Calibri"/>
          <w:color w:val="000000"/>
          <w:sz w:val="22"/>
          <w:szCs w:val="22"/>
        </w:rPr>
        <w:t xml:space="preserve">The post holder will assist in promoting and maintaining their own and others Health, Safety, Welfare and security as defined in the </w:t>
      </w:r>
      <w:r>
        <w:rPr>
          <w:rFonts w:ascii="Calibri" w:hAnsi="Calibri"/>
          <w:color w:val="000000"/>
          <w:sz w:val="22"/>
          <w:szCs w:val="22"/>
        </w:rPr>
        <w:t>Practices</w:t>
      </w:r>
      <w:r w:rsidRPr="000A7C1E">
        <w:rPr>
          <w:rFonts w:ascii="Calibri" w:hAnsi="Calibri"/>
          <w:color w:val="000000"/>
          <w:sz w:val="22"/>
          <w:szCs w:val="22"/>
        </w:rPr>
        <w:t xml:space="preserve"> Health &amp; Safety Policy and in accordance with The Health and Safety at Work Act to include:</w:t>
      </w:r>
    </w:p>
    <w:p w14:paraId="152FDF7B" w14:textId="77777777" w:rsidR="000A7C1E" w:rsidRPr="000A7C1E" w:rsidRDefault="000A7C1E" w:rsidP="000A7C1E">
      <w:pPr>
        <w:numPr>
          <w:ilvl w:val="1"/>
          <w:numId w:val="28"/>
        </w:numPr>
        <w:jc w:val="both"/>
        <w:rPr>
          <w:rFonts w:ascii="Calibri" w:hAnsi="Calibri"/>
          <w:b/>
          <w:color w:val="000000"/>
          <w:sz w:val="22"/>
          <w:szCs w:val="22"/>
        </w:rPr>
      </w:pPr>
      <w:r w:rsidRPr="000A7C1E">
        <w:rPr>
          <w:rFonts w:ascii="Calibri" w:hAnsi="Calibri"/>
          <w:color w:val="000000"/>
          <w:sz w:val="22"/>
          <w:szCs w:val="22"/>
        </w:rPr>
        <w:t>Using personal security systems within the workplace according to practice guidelines.</w:t>
      </w:r>
    </w:p>
    <w:p w14:paraId="40A222DB" w14:textId="77777777" w:rsidR="000A7C1E" w:rsidRPr="000A7C1E" w:rsidRDefault="000A7C1E" w:rsidP="000A7C1E">
      <w:pPr>
        <w:numPr>
          <w:ilvl w:val="1"/>
          <w:numId w:val="28"/>
        </w:numPr>
        <w:jc w:val="both"/>
        <w:rPr>
          <w:rFonts w:ascii="Calibri" w:hAnsi="Calibri"/>
          <w:b/>
          <w:color w:val="000000"/>
          <w:sz w:val="22"/>
          <w:szCs w:val="22"/>
        </w:rPr>
      </w:pPr>
      <w:r w:rsidRPr="000A7C1E">
        <w:rPr>
          <w:rFonts w:ascii="Calibri" w:hAnsi="Calibri"/>
          <w:color w:val="000000"/>
          <w:sz w:val="22"/>
          <w:szCs w:val="22"/>
        </w:rPr>
        <w:t>Identifying the risk involved in work activities and undertaking such activities in a way that manages those risks.</w:t>
      </w:r>
    </w:p>
    <w:p w14:paraId="2D122CCE" w14:textId="77777777" w:rsidR="000A7C1E" w:rsidRPr="000A7C1E" w:rsidRDefault="000A7C1E" w:rsidP="000A7C1E">
      <w:pPr>
        <w:numPr>
          <w:ilvl w:val="1"/>
          <w:numId w:val="28"/>
        </w:numPr>
        <w:jc w:val="both"/>
        <w:rPr>
          <w:rFonts w:ascii="Calibri" w:hAnsi="Calibri"/>
          <w:b/>
          <w:color w:val="000000"/>
          <w:sz w:val="22"/>
          <w:szCs w:val="22"/>
        </w:rPr>
      </w:pPr>
      <w:r w:rsidRPr="000A7C1E">
        <w:rPr>
          <w:rFonts w:ascii="Calibri" w:hAnsi="Calibri"/>
          <w:color w:val="000000"/>
          <w:sz w:val="22"/>
          <w:szCs w:val="22"/>
        </w:rPr>
        <w:t>Making effective use of training to update knowledge and skills.</w:t>
      </w:r>
    </w:p>
    <w:p w14:paraId="070CA2FC" w14:textId="77777777" w:rsidR="000A7C1E" w:rsidRPr="000A7C1E" w:rsidRDefault="000A7C1E" w:rsidP="000A7C1E">
      <w:pPr>
        <w:numPr>
          <w:ilvl w:val="1"/>
          <w:numId w:val="28"/>
        </w:numPr>
        <w:jc w:val="both"/>
        <w:rPr>
          <w:rFonts w:ascii="Calibri" w:hAnsi="Calibri"/>
          <w:b/>
          <w:color w:val="000000"/>
          <w:sz w:val="22"/>
          <w:szCs w:val="22"/>
        </w:rPr>
      </w:pPr>
      <w:r w:rsidRPr="000A7C1E">
        <w:rPr>
          <w:rFonts w:ascii="Calibri" w:hAnsi="Calibri"/>
          <w:color w:val="000000"/>
          <w:sz w:val="22"/>
          <w:szCs w:val="22"/>
        </w:rPr>
        <w:t>Using appropriate infection control procedures, maintaining work areas in a tidy and safe way and free from hazards.</w:t>
      </w:r>
    </w:p>
    <w:p w14:paraId="71BC2E2E" w14:textId="77777777" w:rsidR="000A7C1E" w:rsidRPr="000A7C1E" w:rsidRDefault="000A7C1E" w:rsidP="000A7C1E">
      <w:pPr>
        <w:numPr>
          <w:ilvl w:val="1"/>
          <w:numId w:val="28"/>
        </w:numPr>
        <w:jc w:val="both"/>
        <w:rPr>
          <w:rFonts w:ascii="Calibri" w:hAnsi="Calibri"/>
          <w:b/>
          <w:color w:val="000000"/>
          <w:sz w:val="22"/>
          <w:szCs w:val="22"/>
        </w:rPr>
      </w:pPr>
      <w:r w:rsidRPr="000A7C1E">
        <w:rPr>
          <w:rFonts w:ascii="Calibri" w:hAnsi="Calibri"/>
          <w:color w:val="000000"/>
          <w:sz w:val="22"/>
          <w:szCs w:val="22"/>
        </w:rPr>
        <w:t>Managing risks and reporting.</w:t>
      </w:r>
    </w:p>
    <w:p w14:paraId="5CA88D56" w14:textId="77777777" w:rsidR="000A7C1E" w:rsidRPr="000A7C1E" w:rsidRDefault="000A7C1E" w:rsidP="000A7C1E">
      <w:pPr>
        <w:numPr>
          <w:ilvl w:val="1"/>
          <w:numId w:val="28"/>
        </w:numPr>
        <w:jc w:val="both"/>
        <w:rPr>
          <w:rFonts w:ascii="Calibri" w:hAnsi="Calibri"/>
          <w:b/>
          <w:color w:val="000000"/>
          <w:sz w:val="22"/>
          <w:szCs w:val="22"/>
        </w:rPr>
      </w:pPr>
      <w:r w:rsidRPr="000A7C1E">
        <w:rPr>
          <w:rFonts w:ascii="Calibri" w:hAnsi="Calibri"/>
          <w:color w:val="000000"/>
          <w:sz w:val="22"/>
          <w:szCs w:val="22"/>
        </w:rPr>
        <w:t xml:space="preserve">You will be issued with an identity badge which you must wear at all </w:t>
      </w:r>
      <w:proofErr w:type="gramStart"/>
      <w:r w:rsidRPr="000A7C1E">
        <w:rPr>
          <w:rFonts w:ascii="Calibri" w:hAnsi="Calibri"/>
          <w:color w:val="000000"/>
          <w:sz w:val="22"/>
          <w:szCs w:val="22"/>
        </w:rPr>
        <w:t>time</w:t>
      </w:r>
      <w:proofErr w:type="gramEnd"/>
      <w:r w:rsidRPr="000A7C1E">
        <w:rPr>
          <w:rFonts w:ascii="Calibri" w:hAnsi="Calibri"/>
          <w:color w:val="000000"/>
          <w:sz w:val="22"/>
          <w:szCs w:val="22"/>
        </w:rPr>
        <w:t xml:space="preserve"> on site.</w:t>
      </w:r>
    </w:p>
    <w:p w14:paraId="01F4667C" w14:textId="77777777" w:rsidR="000A7C1E" w:rsidRPr="000A7C1E" w:rsidRDefault="000A7C1E" w:rsidP="000A7C1E">
      <w:pPr>
        <w:numPr>
          <w:ilvl w:val="1"/>
          <w:numId w:val="28"/>
        </w:numPr>
        <w:jc w:val="both"/>
        <w:rPr>
          <w:rFonts w:ascii="Calibri" w:hAnsi="Calibri"/>
          <w:b/>
          <w:color w:val="000000"/>
          <w:sz w:val="22"/>
          <w:szCs w:val="22"/>
        </w:rPr>
      </w:pPr>
      <w:r w:rsidRPr="000A7C1E">
        <w:rPr>
          <w:rFonts w:ascii="Calibri" w:hAnsi="Calibri"/>
          <w:color w:val="000000"/>
          <w:sz w:val="22"/>
          <w:szCs w:val="22"/>
        </w:rPr>
        <w:t>You are responsible for the security of any keys, smartcards, passwords, etc., issued to you.</w:t>
      </w:r>
    </w:p>
    <w:p w14:paraId="6D98A12B" w14:textId="77777777" w:rsidR="000A7C1E" w:rsidRDefault="000A7C1E" w:rsidP="000A7C1E">
      <w:pPr>
        <w:ind w:left="792"/>
        <w:jc w:val="both"/>
        <w:rPr>
          <w:rFonts w:ascii="Calibri" w:hAnsi="Calibri"/>
          <w:b/>
          <w:color w:val="000000"/>
          <w:sz w:val="22"/>
          <w:szCs w:val="22"/>
        </w:rPr>
      </w:pPr>
    </w:p>
    <w:p w14:paraId="2946DB82" w14:textId="77777777" w:rsidR="000F1CD1" w:rsidRDefault="000F1CD1" w:rsidP="000A7C1E">
      <w:pPr>
        <w:ind w:left="792"/>
        <w:jc w:val="both"/>
        <w:rPr>
          <w:rFonts w:ascii="Calibri" w:hAnsi="Calibri"/>
          <w:b/>
          <w:color w:val="000000"/>
          <w:sz w:val="22"/>
          <w:szCs w:val="22"/>
        </w:rPr>
      </w:pPr>
    </w:p>
    <w:p w14:paraId="5E98514A" w14:textId="77777777" w:rsidR="000A7C1E" w:rsidRPr="00084B1F" w:rsidRDefault="000A7C1E" w:rsidP="000A7C1E">
      <w:pPr>
        <w:numPr>
          <w:ilvl w:val="0"/>
          <w:numId w:val="28"/>
        </w:numPr>
        <w:rPr>
          <w:rFonts w:ascii="Calibri" w:hAnsi="Calibri" w:cs="Arial"/>
          <w:b/>
          <w:sz w:val="22"/>
          <w:szCs w:val="22"/>
        </w:rPr>
      </w:pPr>
      <w:r w:rsidRPr="000F1CD1">
        <w:rPr>
          <w:rFonts w:ascii="Calibri" w:hAnsi="Calibri" w:cs="Arial"/>
          <w:b/>
          <w:sz w:val="24"/>
          <w:szCs w:val="24"/>
        </w:rPr>
        <w:t>Security:</w:t>
      </w:r>
      <w:r w:rsidRPr="000F1CD1">
        <w:rPr>
          <w:rFonts w:ascii="Calibri" w:hAnsi="Calibri" w:cs="Arial"/>
          <w:b/>
          <w:sz w:val="22"/>
          <w:szCs w:val="22"/>
        </w:rPr>
        <w:br/>
      </w:r>
      <w:r w:rsidRPr="000A7C1E">
        <w:rPr>
          <w:rFonts w:ascii="Calibri" w:hAnsi="Calibri" w:cs="Arial"/>
          <w:sz w:val="22"/>
          <w:szCs w:val="22"/>
        </w:rPr>
        <w:t xml:space="preserve">You will be issued with an identity badge which you must </w:t>
      </w:r>
      <w:proofErr w:type="gramStart"/>
      <w:r w:rsidRPr="000A7C1E">
        <w:rPr>
          <w:rFonts w:ascii="Calibri" w:hAnsi="Calibri" w:cs="Arial"/>
          <w:sz w:val="22"/>
          <w:szCs w:val="22"/>
        </w:rPr>
        <w:t>wear at all times</w:t>
      </w:r>
      <w:proofErr w:type="gramEnd"/>
      <w:r w:rsidRPr="000A7C1E">
        <w:rPr>
          <w:rFonts w:ascii="Calibri" w:hAnsi="Calibri" w:cs="Arial"/>
          <w:sz w:val="22"/>
          <w:szCs w:val="22"/>
        </w:rPr>
        <w:t xml:space="preserve"> on site.</w:t>
      </w:r>
    </w:p>
    <w:p w14:paraId="5997CC1D" w14:textId="77777777" w:rsidR="00084B1F" w:rsidRDefault="00084B1F" w:rsidP="00084B1F">
      <w:pPr>
        <w:ind w:left="360"/>
        <w:rPr>
          <w:rFonts w:ascii="Calibri" w:hAnsi="Calibri" w:cs="Arial"/>
          <w:b/>
          <w:sz w:val="22"/>
          <w:szCs w:val="22"/>
        </w:rPr>
      </w:pPr>
    </w:p>
    <w:p w14:paraId="110FFD37" w14:textId="77777777" w:rsidR="000F1CD1" w:rsidRPr="00084B1F" w:rsidRDefault="000F1CD1" w:rsidP="00084B1F">
      <w:pPr>
        <w:ind w:left="360"/>
        <w:rPr>
          <w:rFonts w:ascii="Calibri" w:hAnsi="Calibri" w:cs="Arial"/>
          <w:b/>
          <w:sz w:val="22"/>
          <w:szCs w:val="22"/>
        </w:rPr>
      </w:pPr>
    </w:p>
    <w:p w14:paraId="36BDFDF3" w14:textId="77777777" w:rsidR="00084B1F" w:rsidRDefault="00084B1F" w:rsidP="00084B1F">
      <w:pPr>
        <w:numPr>
          <w:ilvl w:val="0"/>
          <w:numId w:val="28"/>
        </w:numPr>
        <w:rPr>
          <w:rFonts w:ascii="Calibri" w:hAnsi="Calibri" w:cs="Arial"/>
          <w:b/>
          <w:sz w:val="24"/>
          <w:szCs w:val="24"/>
        </w:rPr>
      </w:pPr>
      <w:r>
        <w:rPr>
          <w:rFonts w:ascii="Calibri" w:hAnsi="Calibri" w:cs="Arial"/>
          <w:b/>
          <w:sz w:val="24"/>
          <w:szCs w:val="24"/>
        </w:rPr>
        <w:t>Equality and diversity</w:t>
      </w:r>
    </w:p>
    <w:p w14:paraId="243C4043" w14:textId="77777777" w:rsidR="00084B1F" w:rsidRPr="00084B1F" w:rsidRDefault="00084B1F" w:rsidP="00084B1F">
      <w:pPr>
        <w:ind w:left="360"/>
        <w:rPr>
          <w:rFonts w:ascii="Calibri" w:hAnsi="Calibri" w:cs="Arial"/>
          <w:sz w:val="22"/>
          <w:szCs w:val="22"/>
        </w:rPr>
      </w:pPr>
      <w:r w:rsidRPr="00084B1F">
        <w:rPr>
          <w:rFonts w:ascii="Calibri" w:hAnsi="Calibri" w:cs="Arial"/>
          <w:sz w:val="22"/>
          <w:szCs w:val="22"/>
        </w:rPr>
        <w:t>The post-holder will support the equality, diversity and rights of patients, carers and colleagues, to include:</w:t>
      </w:r>
    </w:p>
    <w:p w14:paraId="5CB78028" w14:textId="77777777" w:rsidR="00084B1F" w:rsidRPr="00084B1F" w:rsidRDefault="00084B1F" w:rsidP="00084B1F">
      <w:pPr>
        <w:ind w:left="360"/>
        <w:rPr>
          <w:rFonts w:ascii="Calibri" w:hAnsi="Calibri" w:cs="Arial"/>
          <w:sz w:val="22"/>
          <w:szCs w:val="22"/>
        </w:rPr>
      </w:pPr>
      <w:r w:rsidRPr="00084B1F">
        <w:rPr>
          <w:rFonts w:ascii="Calibri" w:hAnsi="Calibri" w:cs="Arial"/>
          <w:sz w:val="22"/>
          <w:szCs w:val="22"/>
        </w:rPr>
        <w:t>•</w:t>
      </w:r>
      <w:r w:rsidRPr="00084B1F">
        <w:rPr>
          <w:rFonts w:ascii="Calibri" w:hAnsi="Calibri" w:cs="Arial"/>
          <w:sz w:val="22"/>
          <w:szCs w:val="22"/>
        </w:rPr>
        <w:tab/>
        <w:t>Acting in a way that recognizes the importance of people’s rights, interpreting them in a way that is consistent with practice procedures and policies, and current legislation</w:t>
      </w:r>
    </w:p>
    <w:p w14:paraId="2AF99C05" w14:textId="77777777" w:rsidR="00084B1F" w:rsidRPr="00084B1F" w:rsidRDefault="00084B1F" w:rsidP="00084B1F">
      <w:pPr>
        <w:ind w:left="360"/>
        <w:rPr>
          <w:rFonts w:ascii="Calibri" w:hAnsi="Calibri" w:cs="Arial"/>
          <w:sz w:val="22"/>
          <w:szCs w:val="22"/>
        </w:rPr>
      </w:pPr>
      <w:r w:rsidRPr="00084B1F">
        <w:rPr>
          <w:rFonts w:ascii="Calibri" w:hAnsi="Calibri" w:cs="Arial"/>
          <w:sz w:val="22"/>
          <w:szCs w:val="22"/>
        </w:rPr>
        <w:t>•</w:t>
      </w:r>
      <w:r w:rsidRPr="00084B1F">
        <w:rPr>
          <w:rFonts w:ascii="Calibri" w:hAnsi="Calibri" w:cs="Arial"/>
          <w:sz w:val="22"/>
          <w:szCs w:val="22"/>
        </w:rPr>
        <w:tab/>
        <w:t>Respecting the privacy, dignity, needs and beliefs of patients, carers and colleagues</w:t>
      </w:r>
    </w:p>
    <w:p w14:paraId="0205D127" w14:textId="77777777" w:rsidR="00084B1F" w:rsidRDefault="00084B1F" w:rsidP="00084B1F">
      <w:pPr>
        <w:ind w:left="360"/>
        <w:rPr>
          <w:rFonts w:ascii="Calibri" w:hAnsi="Calibri" w:cs="Arial"/>
          <w:sz w:val="22"/>
          <w:szCs w:val="22"/>
        </w:rPr>
      </w:pPr>
      <w:r w:rsidRPr="00084B1F">
        <w:rPr>
          <w:rFonts w:ascii="Calibri" w:hAnsi="Calibri" w:cs="Arial"/>
          <w:sz w:val="22"/>
          <w:szCs w:val="22"/>
        </w:rPr>
        <w:t>•</w:t>
      </w:r>
      <w:r w:rsidRPr="00084B1F">
        <w:rPr>
          <w:rFonts w:ascii="Calibri" w:hAnsi="Calibri" w:cs="Arial"/>
          <w:sz w:val="22"/>
          <w:szCs w:val="22"/>
        </w:rPr>
        <w:tab/>
        <w:t>Behaving in a manner which is welcoming to and of the individual, is non-judgmental and respects their circumstances, feelings priorities and rights</w:t>
      </w:r>
    </w:p>
    <w:p w14:paraId="6B699379" w14:textId="77777777" w:rsidR="00084B1F" w:rsidRDefault="00084B1F" w:rsidP="00084B1F">
      <w:pPr>
        <w:ind w:left="360"/>
        <w:rPr>
          <w:rFonts w:ascii="Calibri" w:hAnsi="Calibri" w:cs="Arial"/>
          <w:b/>
          <w:sz w:val="24"/>
          <w:szCs w:val="24"/>
        </w:rPr>
      </w:pPr>
    </w:p>
    <w:p w14:paraId="3FE9F23F" w14:textId="77777777" w:rsidR="000F1CD1" w:rsidRDefault="000F1CD1" w:rsidP="00084B1F">
      <w:pPr>
        <w:ind w:left="360"/>
        <w:rPr>
          <w:rFonts w:ascii="Calibri" w:hAnsi="Calibri" w:cs="Arial"/>
          <w:b/>
          <w:sz w:val="24"/>
          <w:szCs w:val="24"/>
        </w:rPr>
      </w:pPr>
    </w:p>
    <w:p w14:paraId="63E9FA1F" w14:textId="77777777" w:rsidR="00084B1F" w:rsidRPr="000F1CD1" w:rsidRDefault="000F1CD1" w:rsidP="00084B1F">
      <w:pPr>
        <w:numPr>
          <w:ilvl w:val="0"/>
          <w:numId w:val="28"/>
        </w:numPr>
        <w:rPr>
          <w:rFonts w:ascii="Calibri" w:hAnsi="Calibri" w:cs="Arial"/>
          <w:b/>
          <w:sz w:val="24"/>
          <w:szCs w:val="24"/>
        </w:rPr>
      </w:pPr>
      <w:r>
        <w:rPr>
          <w:rFonts w:ascii="Calibri" w:hAnsi="Calibri" w:cs="Arial"/>
          <w:b/>
          <w:sz w:val="24"/>
          <w:szCs w:val="24"/>
        </w:rPr>
        <w:t>Communication</w:t>
      </w:r>
    </w:p>
    <w:p w14:paraId="35330ED6" w14:textId="77777777" w:rsidR="00084B1F" w:rsidRPr="00084B1F" w:rsidRDefault="00084B1F" w:rsidP="00084B1F">
      <w:pPr>
        <w:ind w:left="360"/>
        <w:rPr>
          <w:rFonts w:ascii="Calibri" w:hAnsi="Calibri" w:cs="Arial"/>
          <w:sz w:val="22"/>
          <w:szCs w:val="22"/>
        </w:rPr>
      </w:pPr>
      <w:r w:rsidRPr="00084B1F">
        <w:rPr>
          <w:rFonts w:ascii="Calibri" w:hAnsi="Calibri" w:cs="Arial"/>
          <w:sz w:val="22"/>
          <w:szCs w:val="22"/>
        </w:rPr>
        <w:t>The post-holder should recognise the importance of effective communication within the team and will strive to:</w:t>
      </w:r>
    </w:p>
    <w:p w14:paraId="5EB8D837" w14:textId="77777777" w:rsidR="00084B1F" w:rsidRPr="00084B1F" w:rsidRDefault="00084B1F" w:rsidP="00084B1F">
      <w:pPr>
        <w:ind w:left="360"/>
        <w:rPr>
          <w:rFonts w:ascii="Calibri" w:hAnsi="Calibri" w:cs="Arial"/>
          <w:sz w:val="22"/>
          <w:szCs w:val="22"/>
        </w:rPr>
      </w:pPr>
      <w:r w:rsidRPr="00084B1F">
        <w:rPr>
          <w:rFonts w:ascii="Calibri" w:hAnsi="Calibri" w:cs="Arial"/>
          <w:sz w:val="22"/>
          <w:szCs w:val="22"/>
        </w:rPr>
        <w:t>•</w:t>
      </w:r>
      <w:r w:rsidRPr="00084B1F">
        <w:rPr>
          <w:rFonts w:ascii="Calibri" w:hAnsi="Calibri" w:cs="Arial"/>
          <w:sz w:val="22"/>
          <w:szCs w:val="22"/>
        </w:rPr>
        <w:tab/>
        <w:t>Communicate effectively with other team members</w:t>
      </w:r>
    </w:p>
    <w:p w14:paraId="10B3E463" w14:textId="77777777" w:rsidR="00084B1F" w:rsidRPr="00084B1F" w:rsidRDefault="00084B1F" w:rsidP="00084B1F">
      <w:pPr>
        <w:ind w:left="360"/>
        <w:rPr>
          <w:rFonts w:ascii="Calibri" w:hAnsi="Calibri" w:cs="Arial"/>
          <w:sz w:val="22"/>
          <w:szCs w:val="22"/>
        </w:rPr>
      </w:pPr>
      <w:r w:rsidRPr="00084B1F">
        <w:rPr>
          <w:rFonts w:ascii="Calibri" w:hAnsi="Calibri" w:cs="Arial"/>
          <w:sz w:val="22"/>
          <w:szCs w:val="22"/>
        </w:rPr>
        <w:t>•</w:t>
      </w:r>
      <w:r w:rsidRPr="00084B1F">
        <w:rPr>
          <w:rFonts w:ascii="Calibri" w:hAnsi="Calibri" w:cs="Arial"/>
          <w:sz w:val="22"/>
          <w:szCs w:val="22"/>
        </w:rPr>
        <w:tab/>
        <w:t>Communicate effectively with patients and carers</w:t>
      </w:r>
    </w:p>
    <w:p w14:paraId="61CDCEAD" w14:textId="26752466" w:rsidR="008922B5" w:rsidRPr="00F27947" w:rsidRDefault="00084B1F" w:rsidP="00F27947">
      <w:pPr>
        <w:ind w:left="360"/>
        <w:rPr>
          <w:rFonts w:ascii="Calibri" w:hAnsi="Calibri" w:cs="Arial"/>
          <w:b/>
          <w:sz w:val="22"/>
          <w:szCs w:val="22"/>
        </w:rPr>
      </w:pPr>
      <w:r w:rsidRPr="00084B1F">
        <w:rPr>
          <w:rFonts w:ascii="Calibri" w:hAnsi="Calibri" w:cs="Arial"/>
          <w:b/>
          <w:sz w:val="22"/>
          <w:szCs w:val="22"/>
        </w:rPr>
        <w:t>•</w:t>
      </w:r>
      <w:r w:rsidRPr="00084B1F">
        <w:rPr>
          <w:rFonts w:ascii="Calibri" w:hAnsi="Calibri" w:cs="Arial"/>
          <w:b/>
          <w:sz w:val="22"/>
          <w:szCs w:val="22"/>
        </w:rPr>
        <w:tab/>
      </w:r>
      <w:r w:rsidRPr="00084B1F">
        <w:rPr>
          <w:rFonts w:ascii="Calibri" w:hAnsi="Calibri" w:cs="Arial"/>
          <w:sz w:val="22"/>
          <w:szCs w:val="22"/>
        </w:rPr>
        <w:t>Recognise people’s needs for alternative methods of communication and respond accordingly</w:t>
      </w:r>
    </w:p>
    <w:p w14:paraId="23DE523C" w14:textId="77777777" w:rsidR="008922B5" w:rsidRDefault="008922B5" w:rsidP="008922B5">
      <w:pPr>
        <w:jc w:val="both"/>
        <w:rPr>
          <w:rFonts w:ascii="Calibri" w:hAnsi="Calibri"/>
          <w:b/>
          <w:color w:val="000000"/>
          <w:sz w:val="22"/>
          <w:szCs w:val="22"/>
        </w:rPr>
      </w:pPr>
    </w:p>
    <w:p w14:paraId="52E56223" w14:textId="77777777" w:rsidR="008922B5" w:rsidRDefault="008922B5" w:rsidP="008922B5">
      <w:pPr>
        <w:jc w:val="both"/>
        <w:rPr>
          <w:rFonts w:ascii="Calibri" w:hAnsi="Calibri"/>
          <w:b/>
          <w:color w:val="000000"/>
          <w:sz w:val="22"/>
          <w:szCs w:val="22"/>
        </w:rPr>
      </w:pPr>
    </w:p>
    <w:p w14:paraId="6537F28F" w14:textId="77777777" w:rsidR="00D65EFC" w:rsidRDefault="00D65EFC" w:rsidP="000A7C1E">
      <w:pPr>
        <w:ind w:right="-2"/>
        <w:jc w:val="both"/>
        <w:rPr>
          <w:rFonts w:ascii="Calibri" w:hAnsi="Calibri"/>
          <w:i/>
          <w:color w:val="000000"/>
          <w:sz w:val="22"/>
          <w:szCs w:val="22"/>
        </w:rPr>
      </w:pPr>
    </w:p>
    <w:p w14:paraId="7BA6EE84" w14:textId="77777777" w:rsidR="00D65EFC" w:rsidRPr="00467D17" w:rsidRDefault="00D65EFC" w:rsidP="00D65EFC">
      <w:pPr>
        <w:spacing w:line="360" w:lineRule="auto"/>
        <w:rPr>
          <w:rFonts w:ascii="Calibri" w:hAnsi="Calibri" w:cs="Arial"/>
          <w:b/>
          <w:sz w:val="24"/>
          <w:szCs w:val="24"/>
          <w:u w:val="single"/>
        </w:rPr>
      </w:pPr>
      <w:r w:rsidRPr="00467D17">
        <w:rPr>
          <w:rFonts w:ascii="Calibri" w:hAnsi="Calibri" w:cs="Arial"/>
          <w:b/>
          <w:sz w:val="24"/>
          <w:szCs w:val="24"/>
          <w:u w:val="single"/>
        </w:rPr>
        <w:t>Personal Specification</w:t>
      </w:r>
    </w:p>
    <w:p w14:paraId="099E1327" w14:textId="77777777" w:rsidR="00D65EFC" w:rsidRPr="00D65EFC" w:rsidRDefault="00D65EFC" w:rsidP="00D65EFC">
      <w:pPr>
        <w:ind w:right="-2"/>
        <w:jc w:val="both"/>
        <w:rPr>
          <w:rFonts w:ascii="Calibri" w:hAnsi="Calibri" w:cs="Tahoma"/>
          <w:bCs/>
          <w:sz w:val="22"/>
          <w:szCs w:val="22"/>
        </w:rPr>
      </w:pPr>
      <w:r w:rsidRPr="00D65EFC">
        <w:rPr>
          <w:rFonts w:ascii="Calibri" w:hAnsi="Calibri" w:cs="Tahoma"/>
          <w:bCs/>
          <w:sz w:val="22"/>
          <w:szCs w:val="22"/>
        </w:rPr>
        <w:t>PROVEN CAPABILITIES, COMPETENCIES AND PERSONAL QUALITIES</w:t>
      </w:r>
    </w:p>
    <w:p w14:paraId="3F7373D6" w14:textId="77777777" w:rsidR="00D65EFC" w:rsidRPr="00D65EFC" w:rsidRDefault="00D65EFC" w:rsidP="00D65EFC">
      <w:pPr>
        <w:rPr>
          <w:rFonts w:ascii="Calibri" w:hAnsi="Calibri" w:cs="Arial"/>
          <w:sz w:val="22"/>
          <w:szCs w:val="22"/>
        </w:rPr>
      </w:pPr>
      <w:r w:rsidRPr="00D65EFC">
        <w:rPr>
          <w:rFonts w:ascii="Calibri" w:hAnsi="Calibri" w:cs="Arial"/>
          <w:sz w:val="22"/>
          <w:szCs w:val="22"/>
        </w:rPr>
        <w:t xml:space="preserve">The post holder will need to be able to demonstrate the following competencies as part of their daily work </w:t>
      </w:r>
    </w:p>
    <w:p w14:paraId="6DFB9E20" w14:textId="77777777" w:rsidR="00D65EFC" w:rsidRPr="00D65EFC" w:rsidRDefault="00D65EFC" w:rsidP="00D65EFC">
      <w:pPr>
        <w:ind w:right="-2"/>
        <w:jc w:val="both"/>
        <w:rPr>
          <w:rFonts w:ascii="Calibri" w:hAnsi="Calibri" w:cs="Tahoma"/>
          <w:bCs/>
          <w:sz w:val="22"/>
          <w:szCs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D65EFC" w:rsidRPr="00467D17" w14:paraId="199435E0" w14:textId="77777777" w:rsidTr="00A76614">
        <w:tc>
          <w:tcPr>
            <w:tcW w:w="10314" w:type="dxa"/>
          </w:tcPr>
          <w:p w14:paraId="564EE563" w14:textId="77777777" w:rsidR="00D65EFC" w:rsidRPr="00A76614" w:rsidRDefault="00D65EFC" w:rsidP="00A76614">
            <w:pPr>
              <w:rPr>
                <w:rFonts w:ascii="Calibri" w:eastAsia="Calibri" w:hAnsi="Calibri" w:cs="Arial"/>
                <w:sz w:val="22"/>
                <w:szCs w:val="22"/>
              </w:rPr>
            </w:pPr>
            <w:r w:rsidRPr="00A76614">
              <w:rPr>
                <w:rFonts w:ascii="Calibri" w:eastAsia="Calibri" w:hAnsi="Calibri" w:cs="Arial"/>
                <w:sz w:val="22"/>
                <w:szCs w:val="22"/>
                <w:u w:val="single"/>
              </w:rPr>
              <w:t>Communication</w:t>
            </w:r>
          </w:p>
          <w:p w14:paraId="673F571C" w14:textId="77777777" w:rsidR="00D65EFC" w:rsidRPr="00A76614" w:rsidRDefault="00D65EFC" w:rsidP="00A76614">
            <w:pPr>
              <w:tabs>
                <w:tab w:val="num" w:pos="720"/>
              </w:tabs>
              <w:rPr>
                <w:rFonts w:ascii="Calibri" w:eastAsia="Calibri" w:hAnsi="Calibri" w:cs="Arial"/>
                <w:sz w:val="22"/>
                <w:szCs w:val="22"/>
              </w:rPr>
            </w:pPr>
            <w:r w:rsidRPr="00A76614">
              <w:rPr>
                <w:rFonts w:ascii="Calibri" w:eastAsia="Calibri" w:hAnsi="Calibri" w:cs="Arial"/>
                <w:sz w:val="22"/>
                <w:szCs w:val="22"/>
              </w:rPr>
              <w:t xml:space="preserve">Confident in communication methods and able communicate effectively with a </w:t>
            </w:r>
            <w:r w:rsidRPr="00A76614">
              <w:rPr>
                <w:rFonts w:ascii="Calibri" w:eastAsia="Calibri" w:hAnsi="Calibri" w:cs="Tahoma"/>
                <w:bCs/>
                <w:sz w:val="22"/>
                <w:szCs w:val="22"/>
              </w:rPr>
              <w:t>wide variety of people with different skill sets</w:t>
            </w:r>
            <w:r w:rsidRPr="00A76614">
              <w:rPr>
                <w:rFonts w:ascii="Calibri" w:eastAsia="Calibri" w:hAnsi="Calibri" w:cs="Arial"/>
                <w:sz w:val="22"/>
                <w:szCs w:val="22"/>
              </w:rPr>
              <w:t>, verbally and in writing</w:t>
            </w:r>
          </w:p>
          <w:p w14:paraId="73F057B4" w14:textId="77777777" w:rsidR="00D65EFC" w:rsidRPr="00A76614" w:rsidRDefault="00D65EFC" w:rsidP="00A76614">
            <w:pPr>
              <w:rPr>
                <w:rFonts w:ascii="Calibri" w:eastAsia="Calibri" w:hAnsi="Calibri" w:cs="Tahoma"/>
                <w:bCs/>
                <w:sz w:val="22"/>
                <w:szCs w:val="22"/>
              </w:rPr>
            </w:pPr>
            <w:r w:rsidRPr="00A76614">
              <w:rPr>
                <w:rFonts w:ascii="Calibri" w:eastAsia="Calibri" w:hAnsi="Calibri" w:cs="Tahoma"/>
                <w:bCs/>
                <w:sz w:val="22"/>
                <w:szCs w:val="22"/>
              </w:rPr>
              <w:t>Needs to be able to remain calm in fraught circumstances.</w:t>
            </w:r>
          </w:p>
          <w:p w14:paraId="0A86D66E" w14:textId="77777777" w:rsidR="00D65EFC" w:rsidRPr="00A76614" w:rsidRDefault="00D65EFC" w:rsidP="00A76614">
            <w:pPr>
              <w:rPr>
                <w:rFonts w:ascii="Calibri" w:eastAsia="Calibri" w:hAnsi="Calibri" w:cs="Tahoma"/>
                <w:bCs/>
                <w:sz w:val="22"/>
                <w:szCs w:val="22"/>
              </w:rPr>
            </w:pPr>
            <w:r w:rsidRPr="00A76614">
              <w:rPr>
                <w:rFonts w:ascii="Calibri" w:eastAsia="Calibri" w:hAnsi="Calibri" w:cs="Tahoma"/>
                <w:bCs/>
                <w:sz w:val="22"/>
                <w:szCs w:val="22"/>
              </w:rPr>
              <w:t>Diplomatic when dealing with sensitive information or managing potential conflict</w:t>
            </w:r>
          </w:p>
          <w:p w14:paraId="22B4FDAA" w14:textId="77777777" w:rsidR="00D65EFC" w:rsidRPr="00A76614" w:rsidRDefault="00D65EFC" w:rsidP="00A76614">
            <w:pPr>
              <w:rPr>
                <w:rFonts w:ascii="Calibri" w:eastAsia="Calibri" w:hAnsi="Calibri" w:cs="Tahoma"/>
                <w:bCs/>
                <w:sz w:val="22"/>
                <w:szCs w:val="22"/>
              </w:rPr>
            </w:pPr>
            <w:r w:rsidRPr="00A76614">
              <w:rPr>
                <w:rFonts w:ascii="Calibri" w:eastAsia="Calibri" w:hAnsi="Calibri" w:cs="Tahoma"/>
                <w:bCs/>
                <w:sz w:val="22"/>
                <w:szCs w:val="22"/>
              </w:rPr>
              <w:t>Understanding of the need to maintain confidentiality and data security</w:t>
            </w:r>
          </w:p>
        </w:tc>
      </w:tr>
      <w:tr w:rsidR="00D65EFC" w:rsidRPr="00467D17" w14:paraId="05546779" w14:textId="77777777" w:rsidTr="00A76614">
        <w:tc>
          <w:tcPr>
            <w:tcW w:w="10314" w:type="dxa"/>
          </w:tcPr>
          <w:p w14:paraId="551B5B57" w14:textId="77777777" w:rsidR="00D65EFC" w:rsidRPr="00A76614" w:rsidRDefault="00D65EFC" w:rsidP="00A76614">
            <w:pPr>
              <w:rPr>
                <w:rFonts w:ascii="Calibri" w:eastAsia="Calibri" w:hAnsi="Calibri" w:cs="Arial"/>
                <w:sz w:val="22"/>
                <w:szCs w:val="22"/>
              </w:rPr>
            </w:pPr>
            <w:r w:rsidRPr="00A76614">
              <w:rPr>
                <w:rFonts w:ascii="Calibri" w:eastAsia="Calibri" w:hAnsi="Calibri" w:cs="Arial"/>
                <w:sz w:val="22"/>
                <w:szCs w:val="22"/>
                <w:u w:val="single"/>
              </w:rPr>
              <w:lastRenderedPageBreak/>
              <w:t>Teamwork</w:t>
            </w:r>
          </w:p>
          <w:p w14:paraId="4D73B776" w14:textId="77777777" w:rsidR="00D65EFC" w:rsidRPr="00A76614" w:rsidRDefault="00D65EFC" w:rsidP="00A76614">
            <w:pPr>
              <w:tabs>
                <w:tab w:val="num" w:pos="720"/>
              </w:tabs>
              <w:rPr>
                <w:rFonts w:ascii="Calibri" w:eastAsia="Calibri" w:hAnsi="Calibri" w:cs="Arial"/>
                <w:sz w:val="22"/>
                <w:szCs w:val="22"/>
              </w:rPr>
            </w:pPr>
            <w:r w:rsidRPr="00A76614">
              <w:rPr>
                <w:rFonts w:ascii="Calibri" w:eastAsia="Calibri" w:hAnsi="Calibri" w:cs="Arial"/>
                <w:sz w:val="22"/>
                <w:szCs w:val="22"/>
              </w:rPr>
              <w:t xml:space="preserve">The ability to work as part of </w:t>
            </w:r>
            <w:proofErr w:type="spellStart"/>
            <w:proofErr w:type="gramStart"/>
            <w:r w:rsidRPr="00A76614">
              <w:rPr>
                <w:rFonts w:ascii="Calibri" w:eastAsia="Calibri" w:hAnsi="Calibri" w:cs="Arial"/>
                <w:sz w:val="22"/>
                <w:szCs w:val="22"/>
              </w:rPr>
              <w:t>a</w:t>
            </w:r>
            <w:proofErr w:type="spellEnd"/>
            <w:proofErr w:type="gramEnd"/>
            <w:r w:rsidRPr="00A76614">
              <w:rPr>
                <w:rFonts w:ascii="Calibri" w:eastAsia="Calibri" w:hAnsi="Calibri" w:cs="Arial"/>
                <w:sz w:val="22"/>
                <w:szCs w:val="22"/>
              </w:rPr>
              <w:t xml:space="preserve"> integrated multi-skilled team </w:t>
            </w:r>
          </w:p>
          <w:p w14:paraId="5E0B5324" w14:textId="77777777" w:rsidR="00D65EFC" w:rsidRPr="00A76614" w:rsidRDefault="00D65EFC" w:rsidP="00A76614">
            <w:pPr>
              <w:ind w:right="-2"/>
              <w:jc w:val="both"/>
              <w:rPr>
                <w:rFonts w:ascii="Calibri" w:eastAsia="Calibri" w:hAnsi="Calibri" w:cs="Arial"/>
                <w:sz w:val="22"/>
                <w:szCs w:val="22"/>
              </w:rPr>
            </w:pPr>
            <w:r w:rsidRPr="00A76614">
              <w:rPr>
                <w:rFonts w:ascii="Calibri" w:eastAsia="Calibri" w:hAnsi="Calibri" w:cs="Arial"/>
                <w:sz w:val="22"/>
                <w:szCs w:val="22"/>
              </w:rPr>
              <w:t>An understanding, acceptance and adherence for the need to work to set guidelines and procedures with having work checked directly and indirectly by other members of the practice health care team</w:t>
            </w:r>
          </w:p>
          <w:p w14:paraId="234825BB" w14:textId="77777777" w:rsidR="00D65EFC" w:rsidRPr="00A76614" w:rsidRDefault="00D65EFC" w:rsidP="00A76614">
            <w:pPr>
              <w:jc w:val="both"/>
              <w:rPr>
                <w:rFonts w:ascii="Calibri" w:eastAsia="Calibri" w:hAnsi="Calibri" w:cs="Tahoma"/>
                <w:bCs/>
                <w:sz w:val="22"/>
                <w:szCs w:val="22"/>
              </w:rPr>
            </w:pPr>
            <w:r w:rsidRPr="00A76614">
              <w:rPr>
                <w:rFonts w:ascii="Calibri" w:eastAsia="Calibri" w:hAnsi="Calibri" w:cs="Tahoma"/>
                <w:bCs/>
                <w:sz w:val="22"/>
                <w:szCs w:val="22"/>
              </w:rPr>
              <w:t>Show professional attitude and demeanour including courteous interaction with team members and managers.</w:t>
            </w:r>
          </w:p>
          <w:p w14:paraId="79436660" w14:textId="77777777" w:rsidR="00D65EFC" w:rsidRPr="00A76614" w:rsidRDefault="00D65EFC" w:rsidP="00A76614">
            <w:pPr>
              <w:jc w:val="both"/>
              <w:rPr>
                <w:rFonts w:ascii="Calibri" w:eastAsia="Calibri" w:hAnsi="Calibri" w:cs="Tahoma"/>
                <w:bCs/>
                <w:sz w:val="22"/>
                <w:szCs w:val="22"/>
              </w:rPr>
            </w:pPr>
            <w:r w:rsidRPr="00A76614">
              <w:rPr>
                <w:rFonts w:ascii="Calibri" w:eastAsia="Calibri" w:hAnsi="Calibri" w:cs="Tahoma"/>
                <w:bCs/>
                <w:sz w:val="22"/>
                <w:szCs w:val="22"/>
              </w:rPr>
              <w:t>Ability to work effectively and build relationships with a wide variety of people with different skill sets</w:t>
            </w:r>
          </w:p>
          <w:p w14:paraId="38BCEC6D" w14:textId="77777777" w:rsidR="00D65EFC" w:rsidRPr="00A76614" w:rsidRDefault="00D65EFC" w:rsidP="00A76614">
            <w:pPr>
              <w:jc w:val="both"/>
              <w:rPr>
                <w:rFonts w:ascii="Calibri" w:eastAsia="Calibri" w:hAnsi="Calibri" w:cs="Tahoma"/>
                <w:bCs/>
                <w:sz w:val="22"/>
                <w:szCs w:val="22"/>
              </w:rPr>
            </w:pPr>
            <w:r w:rsidRPr="00A76614">
              <w:rPr>
                <w:rFonts w:ascii="Calibri" w:eastAsia="Calibri" w:hAnsi="Calibri" w:cs="Tahoma"/>
                <w:bCs/>
                <w:sz w:val="22"/>
                <w:szCs w:val="22"/>
              </w:rPr>
              <w:t>Able to use initiative and develop new ideas to improve services</w:t>
            </w:r>
          </w:p>
        </w:tc>
      </w:tr>
      <w:tr w:rsidR="00D65EFC" w:rsidRPr="00467D17" w14:paraId="3A2FD82B" w14:textId="77777777" w:rsidTr="00A76614">
        <w:tc>
          <w:tcPr>
            <w:tcW w:w="10314" w:type="dxa"/>
          </w:tcPr>
          <w:p w14:paraId="5D9DF9EC" w14:textId="77777777" w:rsidR="00D65EFC" w:rsidRPr="00A76614" w:rsidRDefault="00D65EFC" w:rsidP="00A76614">
            <w:pPr>
              <w:rPr>
                <w:rFonts w:ascii="Calibri" w:eastAsia="Calibri" w:hAnsi="Calibri" w:cs="Arial"/>
                <w:sz w:val="22"/>
                <w:szCs w:val="22"/>
              </w:rPr>
            </w:pPr>
            <w:r w:rsidRPr="00A76614">
              <w:rPr>
                <w:rFonts w:ascii="Calibri" w:eastAsia="Calibri" w:hAnsi="Calibri" w:cs="Arial"/>
                <w:sz w:val="22"/>
                <w:szCs w:val="22"/>
                <w:u w:val="single"/>
              </w:rPr>
              <w:t>Customer Focus</w:t>
            </w:r>
          </w:p>
          <w:p w14:paraId="6B93A7E7" w14:textId="77777777" w:rsidR="00D65EFC" w:rsidRPr="00A76614" w:rsidRDefault="00D65EFC" w:rsidP="00A76614">
            <w:pPr>
              <w:ind w:right="-2"/>
              <w:jc w:val="both"/>
              <w:rPr>
                <w:rFonts w:ascii="Calibri" w:eastAsia="Calibri" w:hAnsi="Calibri" w:cs="Arial"/>
                <w:sz w:val="22"/>
                <w:szCs w:val="22"/>
              </w:rPr>
            </w:pPr>
            <w:r w:rsidRPr="00A76614">
              <w:rPr>
                <w:rFonts w:ascii="Calibri" w:eastAsia="Calibri" w:hAnsi="Calibri" w:cs="Arial"/>
                <w:sz w:val="22"/>
                <w:szCs w:val="22"/>
              </w:rPr>
              <w:t>Ability to use own judgement, resourcefulness, common sense and local knowledge, to respond to enquiries and requests while adhering to practice limitations.</w:t>
            </w:r>
          </w:p>
          <w:p w14:paraId="089CA5F0" w14:textId="77777777" w:rsidR="00D65EFC" w:rsidRPr="00A76614" w:rsidRDefault="00D65EFC" w:rsidP="00A76614">
            <w:pPr>
              <w:ind w:right="-2"/>
              <w:jc w:val="both"/>
              <w:rPr>
                <w:rFonts w:ascii="Calibri" w:eastAsia="Calibri" w:hAnsi="Calibri" w:cs="Tahoma"/>
                <w:bCs/>
                <w:sz w:val="22"/>
                <w:szCs w:val="22"/>
              </w:rPr>
            </w:pPr>
            <w:r w:rsidRPr="00A76614">
              <w:rPr>
                <w:rFonts w:ascii="Calibri" w:eastAsia="Calibri" w:hAnsi="Calibri" w:cs="Tahoma"/>
                <w:bCs/>
                <w:sz w:val="22"/>
                <w:szCs w:val="22"/>
              </w:rPr>
              <w:t>Must be non-prejudicial</w:t>
            </w:r>
          </w:p>
        </w:tc>
      </w:tr>
      <w:tr w:rsidR="00D65EFC" w:rsidRPr="00467D17" w14:paraId="746B5134" w14:textId="77777777" w:rsidTr="00A76614">
        <w:tc>
          <w:tcPr>
            <w:tcW w:w="10314" w:type="dxa"/>
          </w:tcPr>
          <w:p w14:paraId="3912E7FF" w14:textId="77777777" w:rsidR="00D65EFC" w:rsidRPr="00A76614" w:rsidRDefault="00D65EFC" w:rsidP="00A76614">
            <w:pPr>
              <w:rPr>
                <w:rFonts w:ascii="Calibri" w:eastAsia="Calibri" w:hAnsi="Calibri" w:cs="Arial"/>
                <w:sz w:val="22"/>
                <w:szCs w:val="22"/>
                <w:u w:val="single"/>
              </w:rPr>
            </w:pPr>
            <w:r w:rsidRPr="00A76614">
              <w:rPr>
                <w:rFonts w:ascii="Calibri" w:eastAsia="Calibri" w:hAnsi="Calibri" w:cs="Arial"/>
                <w:sz w:val="22"/>
                <w:szCs w:val="22"/>
                <w:u w:val="single"/>
              </w:rPr>
              <w:t>Problem Solving</w:t>
            </w:r>
          </w:p>
          <w:p w14:paraId="06737639" w14:textId="77777777" w:rsidR="00D65EFC" w:rsidRPr="00A76614" w:rsidRDefault="00D65EFC" w:rsidP="00A76614">
            <w:pPr>
              <w:tabs>
                <w:tab w:val="num" w:pos="720"/>
              </w:tabs>
              <w:rPr>
                <w:rFonts w:ascii="Calibri" w:eastAsia="Calibri" w:hAnsi="Calibri" w:cs="Arial"/>
                <w:sz w:val="22"/>
                <w:szCs w:val="22"/>
              </w:rPr>
            </w:pPr>
            <w:r w:rsidRPr="00A76614">
              <w:rPr>
                <w:rFonts w:ascii="Calibri" w:eastAsia="Calibri" w:hAnsi="Calibri" w:cs="Arial"/>
                <w:sz w:val="22"/>
                <w:szCs w:val="22"/>
              </w:rPr>
              <w:t>Ability to make decisions appropriate to the situation while adhering to practice policies.</w:t>
            </w:r>
          </w:p>
          <w:p w14:paraId="367D78A4" w14:textId="77777777" w:rsidR="00D65EFC" w:rsidRPr="00A76614" w:rsidRDefault="00D65EFC" w:rsidP="00A76614">
            <w:pPr>
              <w:ind w:right="-2"/>
              <w:jc w:val="both"/>
              <w:rPr>
                <w:rFonts w:ascii="Calibri" w:eastAsia="Calibri" w:hAnsi="Calibri" w:cs="Arial"/>
                <w:sz w:val="22"/>
                <w:szCs w:val="22"/>
              </w:rPr>
            </w:pPr>
            <w:r w:rsidRPr="00A76614">
              <w:rPr>
                <w:rFonts w:ascii="Calibri" w:eastAsia="Calibri" w:hAnsi="Calibri" w:cs="Arial"/>
                <w:sz w:val="22"/>
                <w:szCs w:val="22"/>
              </w:rPr>
              <w:t>Ability to investigate and resolve discrepancies while adhering to practice policies.</w:t>
            </w:r>
          </w:p>
          <w:p w14:paraId="0186016B" w14:textId="77777777" w:rsidR="00D65EFC" w:rsidRPr="00A76614" w:rsidRDefault="00D65EFC" w:rsidP="00A76614">
            <w:pPr>
              <w:jc w:val="both"/>
              <w:rPr>
                <w:rFonts w:ascii="Calibri" w:eastAsia="Calibri" w:hAnsi="Calibri" w:cs="Tahoma"/>
                <w:bCs/>
                <w:sz w:val="22"/>
                <w:szCs w:val="22"/>
              </w:rPr>
            </w:pPr>
            <w:r w:rsidRPr="00A76614">
              <w:rPr>
                <w:rFonts w:ascii="Calibri" w:eastAsia="Calibri" w:hAnsi="Calibri" w:cs="Tahoma"/>
                <w:bCs/>
                <w:sz w:val="22"/>
                <w:szCs w:val="22"/>
              </w:rPr>
              <w:t>Ability to apply common sense when dealing with situations which do not fit the norm.</w:t>
            </w:r>
          </w:p>
          <w:p w14:paraId="1B03487E" w14:textId="77777777" w:rsidR="00D65EFC" w:rsidRPr="00A76614" w:rsidRDefault="00D65EFC" w:rsidP="00A76614">
            <w:pPr>
              <w:ind w:right="-2"/>
              <w:jc w:val="both"/>
              <w:rPr>
                <w:rFonts w:ascii="Calibri" w:eastAsia="Calibri" w:hAnsi="Calibri" w:cs="Tahoma"/>
                <w:bCs/>
                <w:sz w:val="22"/>
                <w:szCs w:val="22"/>
              </w:rPr>
            </w:pPr>
            <w:r w:rsidRPr="00A76614">
              <w:rPr>
                <w:rFonts w:ascii="Calibri" w:eastAsia="Calibri" w:hAnsi="Calibri" w:cs="Tahoma"/>
                <w:bCs/>
                <w:sz w:val="22"/>
                <w:szCs w:val="22"/>
              </w:rPr>
              <w:t>Able to demonstrate innovation and resourcefulness</w:t>
            </w:r>
          </w:p>
        </w:tc>
      </w:tr>
      <w:tr w:rsidR="00D65EFC" w:rsidRPr="00467D17" w14:paraId="5D505BD6" w14:textId="77777777" w:rsidTr="00A76614">
        <w:tc>
          <w:tcPr>
            <w:tcW w:w="10314" w:type="dxa"/>
          </w:tcPr>
          <w:p w14:paraId="62E1905C" w14:textId="77777777" w:rsidR="00D65EFC" w:rsidRPr="00A76614" w:rsidRDefault="00D65EFC" w:rsidP="00A76614">
            <w:pPr>
              <w:rPr>
                <w:rFonts w:ascii="Calibri" w:eastAsia="Calibri" w:hAnsi="Calibri" w:cs="Arial"/>
                <w:sz w:val="22"/>
                <w:szCs w:val="22"/>
              </w:rPr>
            </w:pPr>
            <w:r w:rsidRPr="00A76614">
              <w:rPr>
                <w:rFonts w:ascii="Calibri" w:eastAsia="Calibri" w:hAnsi="Calibri" w:cs="Arial"/>
                <w:sz w:val="22"/>
                <w:szCs w:val="22"/>
                <w:u w:val="single"/>
              </w:rPr>
              <w:t xml:space="preserve">Planning and organisation </w:t>
            </w:r>
          </w:p>
          <w:p w14:paraId="52B0A83E" w14:textId="77777777" w:rsidR="00D65EFC" w:rsidRPr="00A76614" w:rsidRDefault="00D65EFC" w:rsidP="00A76614">
            <w:pPr>
              <w:rPr>
                <w:rFonts w:ascii="Calibri" w:eastAsia="Calibri" w:hAnsi="Calibri" w:cs="Arial"/>
                <w:sz w:val="22"/>
                <w:szCs w:val="22"/>
              </w:rPr>
            </w:pPr>
            <w:r w:rsidRPr="00A76614">
              <w:rPr>
                <w:rFonts w:ascii="Calibri" w:eastAsia="Calibri" w:hAnsi="Calibri" w:cs="Arial"/>
                <w:sz w:val="22"/>
                <w:szCs w:val="22"/>
              </w:rPr>
              <w:t xml:space="preserve">Self-motivated and able to work </w:t>
            </w:r>
            <w:r w:rsidRPr="00A76614">
              <w:rPr>
                <w:rFonts w:ascii="Calibri" w:eastAsia="Calibri" w:hAnsi="Calibri" w:cs="Tahoma"/>
                <w:bCs/>
                <w:sz w:val="22"/>
                <w:szCs w:val="22"/>
              </w:rPr>
              <w:t>independently, resourcefully and under pressure</w:t>
            </w:r>
            <w:r w:rsidRPr="00A76614">
              <w:rPr>
                <w:rFonts w:ascii="Calibri" w:eastAsia="Calibri" w:hAnsi="Calibri" w:cs="Arial"/>
                <w:sz w:val="22"/>
                <w:szCs w:val="22"/>
              </w:rPr>
              <w:t>, without direct supervision and determine own workload priorities.</w:t>
            </w:r>
          </w:p>
          <w:p w14:paraId="4ACDE783" w14:textId="77777777" w:rsidR="00D65EFC" w:rsidRPr="00A76614" w:rsidRDefault="00D65EFC" w:rsidP="00A76614">
            <w:pPr>
              <w:ind w:right="-2"/>
              <w:jc w:val="both"/>
              <w:rPr>
                <w:rFonts w:ascii="Calibri" w:eastAsia="Calibri" w:hAnsi="Calibri" w:cs="Arial"/>
                <w:sz w:val="22"/>
                <w:szCs w:val="22"/>
              </w:rPr>
            </w:pPr>
            <w:r w:rsidRPr="00A76614">
              <w:rPr>
                <w:rFonts w:ascii="Calibri" w:eastAsia="Calibri" w:hAnsi="Calibri" w:cs="Arial"/>
                <w:sz w:val="22"/>
                <w:szCs w:val="22"/>
              </w:rPr>
              <w:t xml:space="preserve">An understanding and acceptance of </w:t>
            </w:r>
            <w:proofErr w:type="gramStart"/>
            <w:r w:rsidRPr="00A76614">
              <w:rPr>
                <w:rFonts w:ascii="Calibri" w:eastAsia="Calibri" w:hAnsi="Calibri" w:cs="Arial"/>
                <w:sz w:val="22"/>
                <w:szCs w:val="22"/>
              </w:rPr>
              <w:t>ones</w:t>
            </w:r>
            <w:proofErr w:type="gramEnd"/>
            <w:r w:rsidRPr="00A76614">
              <w:rPr>
                <w:rFonts w:ascii="Calibri" w:eastAsia="Calibri" w:hAnsi="Calibri" w:cs="Arial"/>
                <w:sz w:val="22"/>
                <w:szCs w:val="22"/>
              </w:rPr>
              <w:t xml:space="preserve"> capabilities and awareness of own limitations</w:t>
            </w:r>
          </w:p>
          <w:p w14:paraId="5F10FE99" w14:textId="77777777" w:rsidR="00D65EFC" w:rsidRPr="00A76614" w:rsidRDefault="00D65EFC" w:rsidP="00A76614">
            <w:pPr>
              <w:ind w:right="-2"/>
              <w:jc w:val="both"/>
              <w:rPr>
                <w:rFonts w:ascii="Calibri" w:eastAsia="Calibri" w:hAnsi="Calibri" w:cs="Tahoma"/>
                <w:bCs/>
                <w:sz w:val="22"/>
                <w:szCs w:val="22"/>
              </w:rPr>
            </w:pPr>
            <w:r w:rsidRPr="00A76614">
              <w:rPr>
                <w:rFonts w:ascii="Calibri" w:eastAsia="Calibri" w:hAnsi="Calibri" w:cs="Tahoma"/>
                <w:bCs/>
                <w:sz w:val="22"/>
                <w:szCs w:val="22"/>
              </w:rPr>
              <w:t>Must be reliable and accurate in all aspects of work.</w:t>
            </w:r>
          </w:p>
        </w:tc>
      </w:tr>
      <w:tr w:rsidR="00D65EFC" w:rsidRPr="00467D17" w14:paraId="0EE58039" w14:textId="77777777" w:rsidTr="00A76614">
        <w:tc>
          <w:tcPr>
            <w:tcW w:w="10314" w:type="dxa"/>
          </w:tcPr>
          <w:p w14:paraId="5EBE5370" w14:textId="77777777" w:rsidR="00D65EFC" w:rsidRPr="00A76614" w:rsidRDefault="00D65EFC" w:rsidP="00A76614">
            <w:pPr>
              <w:rPr>
                <w:rFonts w:ascii="Calibri" w:eastAsia="Calibri" w:hAnsi="Calibri" w:cs="Arial"/>
                <w:sz w:val="22"/>
                <w:szCs w:val="22"/>
                <w:u w:val="single"/>
              </w:rPr>
            </w:pPr>
            <w:r w:rsidRPr="00A76614">
              <w:rPr>
                <w:rFonts w:ascii="Calibri" w:eastAsia="Calibri" w:hAnsi="Calibri" w:cs="Arial"/>
                <w:sz w:val="22"/>
                <w:szCs w:val="22"/>
                <w:u w:val="single"/>
              </w:rPr>
              <w:t xml:space="preserve">Flexibility and Adaptability </w:t>
            </w:r>
          </w:p>
          <w:p w14:paraId="3863B684" w14:textId="77777777" w:rsidR="00D65EFC" w:rsidRPr="00A76614" w:rsidRDefault="00D65EFC" w:rsidP="00A76614">
            <w:pPr>
              <w:tabs>
                <w:tab w:val="num" w:pos="720"/>
              </w:tabs>
              <w:rPr>
                <w:rFonts w:ascii="Calibri" w:eastAsia="Calibri" w:hAnsi="Calibri" w:cs="Tahoma"/>
                <w:bCs/>
                <w:sz w:val="22"/>
                <w:szCs w:val="22"/>
              </w:rPr>
            </w:pPr>
            <w:r w:rsidRPr="00A76614">
              <w:rPr>
                <w:rFonts w:ascii="Calibri" w:eastAsia="Calibri" w:hAnsi="Calibri" w:cs="Arial"/>
                <w:sz w:val="22"/>
                <w:szCs w:val="22"/>
              </w:rPr>
              <w:t xml:space="preserve">Flexibility of working hours to cover changes in service demand </w:t>
            </w:r>
            <w:r w:rsidRPr="00A76614">
              <w:rPr>
                <w:rFonts w:ascii="Calibri" w:eastAsia="Calibri" w:hAnsi="Calibri" w:cs="Tahoma"/>
                <w:bCs/>
                <w:sz w:val="22"/>
                <w:szCs w:val="22"/>
              </w:rPr>
              <w:t>as required by business needs</w:t>
            </w:r>
          </w:p>
          <w:p w14:paraId="276E41E4" w14:textId="77777777" w:rsidR="00D65EFC" w:rsidRPr="00A76614" w:rsidRDefault="00D65EFC" w:rsidP="00A76614">
            <w:pPr>
              <w:tabs>
                <w:tab w:val="num" w:pos="720"/>
              </w:tabs>
              <w:rPr>
                <w:rFonts w:ascii="Calibri" w:eastAsia="Calibri" w:hAnsi="Calibri" w:cs="Tahoma"/>
                <w:bCs/>
                <w:sz w:val="22"/>
                <w:szCs w:val="22"/>
              </w:rPr>
            </w:pPr>
            <w:r w:rsidRPr="00A76614">
              <w:rPr>
                <w:rFonts w:ascii="Calibri" w:eastAsia="Calibri" w:hAnsi="Calibri" w:cs="Tahoma"/>
                <w:bCs/>
                <w:sz w:val="22"/>
                <w:szCs w:val="22"/>
              </w:rPr>
              <w:t>Must be adaptable and comfortable dealing with changing priorities</w:t>
            </w:r>
          </w:p>
          <w:p w14:paraId="2A4190A7" w14:textId="77777777" w:rsidR="00D65EFC" w:rsidRPr="00A76614" w:rsidRDefault="00D65EFC" w:rsidP="00A76614">
            <w:pPr>
              <w:tabs>
                <w:tab w:val="num" w:pos="720"/>
              </w:tabs>
              <w:rPr>
                <w:rFonts w:ascii="Calibri" w:eastAsia="Calibri" w:hAnsi="Calibri" w:cs="Tahoma"/>
                <w:bCs/>
                <w:sz w:val="22"/>
                <w:szCs w:val="22"/>
              </w:rPr>
            </w:pPr>
            <w:r w:rsidRPr="00A76614">
              <w:rPr>
                <w:rFonts w:ascii="Calibri" w:eastAsia="Calibri" w:hAnsi="Calibri" w:cs="Tahoma"/>
                <w:bCs/>
                <w:sz w:val="22"/>
                <w:szCs w:val="22"/>
              </w:rPr>
              <w:t>Able to work in a challenging and changing environment, responding quickly and flexibly to new developments</w:t>
            </w:r>
          </w:p>
          <w:p w14:paraId="6BAAA560" w14:textId="77777777" w:rsidR="00D65EFC" w:rsidRPr="00A76614" w:rsidRDefault="00D65EFC" w:rsidP="00A76614">
            <w:pPr>
              <w:tabs>
                <w:tab w:val="num" w:pos="720"/>
              </w:tabs>
              <w:rPr>
                <w:rFonts w:ascii="Calibri" w:eastAsia="Calibri" w:hAnsi="Calibri" w:cs="Arial"/>
                <w:sz w:val="22"/>
                <w:szCs w:val="22"/>
              </w:rPr>
            </w:pPr>
            <w:r w:rsidRPr="00A76614">
              <w:rPr>
                <w:rFonts w:ascii="Calibri" w:eastAsia="Calibri" w:hAnsi="Calibri" w:cs="Tahoma"/>
                <w:bCs/>
                <w:sz w:val="22"/>
                <w:szCs w:val="22"/>
              </w:rPr>
              <w:t>Highly organised, able to plan and prioritise and monitor progress</w:t>
            </w:r>
          </w:p>
        </w:tc>
      </w:tr>
    </w:tbl>
    <w:p w14:paraId="70DF9E56" w14:textId="77777777" w:rsidR="00D65EFC" w:rsidRDefault="00D65EFC" w:rsidP="00D65EFC">
      <w:pPr>
        <w:ind w:right="-2"/>
        <w:jc w:val="both"/>
        <w:rPr>
          <w:rFonts w:ascii="Calibri" w:hAnsi="Calibri" w:cs="Tahoma"/>
          <w:bCs/>
          <w:sz w:val="22"/>
          <w:szCs w:val="22"/>
          <w:u w:val="single"/>
        </w:rPr>
      </w:pPr>
    </w:p>
    <w:p w14:paraId="44E871BC" w14:textId="77777777" w:rsidR="008922B5" w:rsidRDefault="008922B5" w:rsidP="00D65EFC">
      <w:pPr>
        <w:ind w:right="-2"/>
        <w:jc w:val="both"/>
        <w:rPr>
          <w:rFonts w:ascii="Calibri" w:hAnsi="Calibri" w:cs="Tahoma"/>
          <w:bCs/>
          <w:sz w:val="22"/>
          <w:szCs w:val="22"/>
          <w:u w:val="single"/>
        </w:rPr>
      </w:pPr>
    </w:p>
    <w:p w14:paraId="144A5D23" w14:textId="77777777" w:rsidR="008922B5" w:rsidRDefault="008922B5" w:rsidP="00D65EFC">
      <w:pPr>
        <w:ind w:right="-2"/>
        <w:jc w:val="both"/>
        <w:rPr>
          <w:rFonts w:ascii="Calibri" w:hAnsi="Calibri" w:cs="Tahoma"/>
          <w:bCs/>
          <w:sz w:val="22"/>
          <w:szCs w:val="22"/>
          <w:u w:val="single"/>
        </w:rPr>
      </w:pPr>
    </w:p>
    <w:p w14:paraId="738610EB" w14:textId="77777777" w:rsidR="008922B5" w:rsidRDefault="008922B5" w:rsidP="00D65EFC">
      <w:pPr>
        <w:ind w:right="-2"/>
        <w:jc w:val="both"/>
        <w:rPr>
          <w:rFonts w:ascii="Calibri" w:hAnsi="Calibri" w:cs="Tahoma"/>
          <w:bCs/>
          <w:sz w:val="22"/>
          <w:szCs w:val="22"/>
          <w:u w:val="single"/>
        </w:rPr>
      </w:pPr>
    </w:p>
    <w:p w14:paraId="637805D2" w14:textId="77777777" w:rsidR="00395A95" w:rsidRDefault="00395A95" w:rsidP="00D65EFC">
      <w:pPr>
        <w:ind w:right="-2"/>
        <w:jc w:val="both"/>
        <w:rPr>
          <w:rFonts w:ascii="Calibri" w:hAnsi="Calibri" w:cs="Tahoma"/>
          <w:bCs/>
          <w:sz w:val="22"/>
          <w:szCs w:val="22"/>
          <w:u w:val="single"/>
        </w:rPr>
      </w:pPr>
    </w:p>
    <w:p w14:paraId="79EBD48A" w14:textId="77777777" w:rsidR="00D65EFC" w:rsidRPr="00D65EFC" w:rsidRDefault="00D65EFC" w:rsidP="00D65EFC">
      <w:pPr>
        <w:rPr>
          <w:rFonts w:ascii="Calibri" w:hAnsi="Calibri" w:cs="Arial"/>
          <w:sz w:val="22"/>
          <w:szCs w:val="22"/>
        </w:rPr>
      </w:pPr>
      <w:r w:rsidRPr="00D65EFC">
        <w:rPr>
          <w:rFonts w:ascii="Calibri" w:hAnsi="Calibri" w:cs="Arial"/>
          <w:sz w:val="22"/>
          <w:szCs w:val="22"/>
        </w:rPr>
        <w:t>KNOWLEDGE AND SKILLS</w:t>
      </w:r>
    </w:p>
    <w:p w14:paraId="37D75A95" w14:textId="77777777" w:rsidR="00D65EFC" w:rsidRPr="00D65EFC" w:rsidRDefault="00D65EFC" w:rsidP="00D65EFC">
      <w:pPr>
        <w:rPr>
          <w:rFonts w:ascii="Calibri" w:hAnsi="Calibri" w:cs="Arial"/>
          <w:sz w:val="22"/>
          <w:szCs w:val="22"/>
        </w:rPr>
      </w:pPr>
      <w:r w:rsidRPr="00D65EFC">
        <w:rPr>
          <w:rFonts w:ascii="Calibri" w:hAnsi="Calibri" w:cs="Arial"/>
          <w:sz w:val="22"/>
          <w:szCs w:val="22"/>
        </w:rPr>
        <w:t xml:space="preserve">The post holder will need to meet the following competencies </w:t>
      </w:r>
      <w:proofErr w:type="gramStart"/>
      <w:r w:rsidRPr="00D65EFC">
        <w:rPr>
          <w:rFonts w:ascii="Calibri" w:hAnsi="Calibri" w:cs="Arial"/>
          <w:sz w:val="22"/>
          <w:szCs w:val="22"/>
        </w:rPr>
        <w:t>in order to</w:t>
      </w:r>
      <w:proofErr w:type="gramEnd"/>
      <w:r w:rsidRPr="00D65EFC">
        <w:rPr>
          <w:rFonts w:ascii="Calibri" w:hAnsi="Calibri" w:cs="Arial"/>
          <w:sz w:val="22"/>
          <w:szCs w:val="22"/>
        </w:rPr>
        <w:t xml:space="preserve"> meet the recruitment criteria </w:t>
      </w:r>
    </w:p>
    <w:p w14:paraId="0DE4B5B7" w14:textId="77777777" w:rsidR="00D65EFC" w:rsidRPr="00D65EFC" w:rsidRDefault="00D65EFC" w:rsidP="00D65EFC">
      <w:pPr>
        <w:rPr>
          <w:rFonts w:ascii="Calibri" w:hAnsi="Calibri"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2"/>
        <w:gridCol w:w="5043"/>
      </w:tblGrid>
      <w:tr w:rsidR="00D65EFC" w:rsidRPr="00467D17" w14:paraId="117DA4CB" w14:textId="77777777" w:rsidTr="00EB0762">
        <w:tc>
          <w:tcPr>
            <w:tcW w:w="5152" w:type="dxa"/>
          </w:tcPr>
          <w:p w14:paraId="0895C2DB" w14:textId="77777777" w:rsidR="00D65EFC" w:rsidRPr="00A76614" w:rsidRDefault="00D65EFC" w:rsidP="00A76614">
            <w:pPr>
              <w:ind w:right="-2"/>
              <w:jc w:val="both"/>
              <w:rPr>
                <w:rFonts w:ascii="Calibri" w:eastAsia="Calibri" w:hAnsi="Calibri" w:cs="Tahoma"/>
                <w:b/>
                <w:bCs/>
                <w:sz w:val="22"/>
                <w:szCs w:val="22"/>
              </w:rPr>
            </w:pPr>
            <w:r w:rsidRPr="00A76614">
              <w:rPr>
                <w:rFonts w:ascii="Calibri" w:eastAsia="Calibri" w:hAnsi="Calibri" w:cs="Tahoma"/>
                <w:b/>
                <w:bCs/>
                <w:sz w:val="22"/>
                <w:szCs w:val="22"/>
              </w:rPr>
              <w:t>Essential</w:t>
            </w:r>
          </w:p>
        </w:tc>
        <w:tc>
          <w:tcPr>
            <w:tcW w:w="5043" w:type="dxa"/>
          </w:tcPr>
          <w:p w14:paraId="248B3EE6" w14:textId="77777777" w:rsidR="00D65EFC" w:rsidRPr="00A76614" w:rsidRDefault="00D65EFC" w:rsidP="00A76614">
            <w:pPr>
              <w:ind w:right="-2"/>
              <w:jc w:val="both"/>
              <w:rPr>
                <w:rFonts w:ascii="Calibri" w:eastAsia="Calibri" w:hAnsi="Calibri" w:cs="Tahoma"/>
                <w:b/>
                <w:bCs/>
                <w:sz w:val="22"/>
                <w:szCs w:val="22"/>
              </w:rPr>
            </w:pPr>
            <w:r w:rsidRPr="00A76614">
              <w:rPr>
                <w:rFonts w:ascii="Calibri" w:eastAsia="Calibri" w:hAnsi="Calibri" w:cs="Tahoma"/>
                <w:b/>
                <w:bCs/>
                <w:sz w:val="22"/>
                <w:szCs w:val="22"/>
              </w:rPr>
              <w:t>Desirable</w:t>
            </w:r>
          </w:p>
        </w:tc>
      </w:tr>
      <w:tr w:rsidR="00D65EFC" w:rsidRPr="00467D17" w14:paraId="2F03658A" w14:textId="77777777" w:rsidTr="00EB0762">
        <w:tc>
          <w:tcPr>
            <w:tcW w:w="5152" w:type="dxa"/>
          </w:tcPr>
          <w:p w14:paraId="015BE88C" w14:textId="6499AACB" w:rsidR="00D65EFC" w:rsidRPr="00A76614" w:rsidRDefault="00D65EFC" w:rsidP="00EB0762">
            <w:pPr>
              <w:ind w:right="-2"/>
              <w:jc w:val="both"/>
              <w:rPr>
                <w:rFonts w:ascii="Calibri" w:eastAsia="Calibri" w:hAnsi="Calibri" w:cs="Tahoma"/>
                <w:bCs/>
                <w:sz w:val="22"/>
                <w:szCs w:val="22"/>
              </w:rPr>
            </w:pPr>
            <w:r w:rsidRPr="00A76614">
              <w:rPr>
                <w:rFonts w:ascii="Calibri" w:eastAsia="Calibri" w:hAnsi="Calibri" w:cs="Tahoma"/>
                <w:bCs/>
                <w:sz w:val="22"/>
                <w:szCs w:val="22"/>
              </w:rPr>
              <w:t xml:space="preserve">Experience of dealing with the public in </w:t>
            </w:r>
            <w:proofErr w:type="gramStart"/>
            <w:r w:rsidRPr="00A76614">
              <w:rPr>
                <w:rFonts w:ascii="Calibri" w:eastAsia="Calibri" w:hAnsi="Calibri" w:cs="Tahoma"/>
                <w:bCs/>
                <w:sz w:val="22"/>
                <w:szCs w:val="22"/>
              </w:rPr>
              <w:t>face to face</w:t>
            </w:r>
            <w:proofErr w:type="gramEnd"/>
            <w:r w:rsidRPr="00A76614">
              <w:rPr>
                <w:rFonts w:ascii="Calibri" w:eastAsia="Calibri" w:hAnsi="Calibri" w:cs="Tahoma"/>
                <w:bCs/>
                <w:sz w:val="22"/>
                <w:szCs w:val="22"/>
              </w:rPr>
              <w:t xml:space="preserve"> situations </w:t>
            </w:r>
          </w:p>
        </w:tc>
        <w:tc>
          <w:tcPr>
            <w:tcW w:w="5043" w:type="dxa"/>
          </w:tcPr>
          <w:p w14:paraId="2B939B60" w14:textId="77777777" w:rsidR="00D65EFC" w:rsidRPr="00A76614" w:rsidRDefault="00D65EFC" w:rsidP="00A76614">
            <w:pPr>
              <w:ind w:right="-2"/>
              <w:jc w:val="both"/>
              <w:rPr>
                <w:rFonts w:ascii="Calibri" w:eastAsia="Calibri" w:hAnsi="Calibri" w:cs="Tahoma"/>
                <w:bCs/>
                <w:sz w:val="22"/>
                <w:szCs w:val="22"/>
              </w:rPr>
            </w:pPr>
            <w:r w:rsidRPr="00A76614">
              <w:rPr>
                <w:rFonts w:ascii="Calibri" w:eastAsia="Calibri" w:hAnsi="Calibri" w:cs="Tahoma"/>
                <w:bCs/>
                <w:sz w:val="22"/>
                <w:szCs w:val="22"/>
              </w:rPr>
              <w:t xml:space="preserve">Care navigation training to Level 2 with reception experience in general practice </w:t>
            </w:r>
          </w:p>
          <w:p w14:paraId="488ECCCF" w14:textId="04E098F4" w:rsidR="00D65EFC" w:rsidRPr="00A76614" w:rsidRDefault="00D65EFC" w:rsidP="00A76614">
            <w:pPr>
              <w:ind w:right="-2"/>
              <w:jc w:val="both"/>
              <w:rPr>
                <w:rFonts w:ascii="Calibri" w:eastAsia="Calibri" w:hAnsi="Calibri" w:cs="Tahoma"/>
                <w:bCs/>
                <w:sz w:val="22"/>
                <w:szCs w:val="22"/>
              </w:rPr>
            </w:pPr>
          </w:p>
        </w:tc>
      </w:tr>
      <w:tr w:rsidR="00EB0762" w:rsidRPr="00467D17" w14:paraId="1318B674" w14:textId="77777777" w:rsidTr="00EB0762">
        <w:tc>
          <w:tcPr>
            <w:tcW w:w="5152" w:type="dxa"/>
          </w:tcPr>
          <w:p w14:paraId="5D387818" w14:textId="77777777" w:rsidR="00EB0762" w:rsidRDefault="00EB0762" w:rsidP="00EB0762">
            <w:pPr>
              <w:ind w:right="-2"/>
              <w:jc w:val="both"/>
              <w:rPr>
                <w:rFonts w:ascii="Calibri" w:eastAsia="Calibri" w:hAnsi="Calibri" w:cs="Tahoma"/>
                <w:bCs/>
                <w:sz w:val="22"/>
                <w:szCs w:val="22"/>
              </w:rPr>
            </w:pPr>
            <w:r w:rsidRPr="00A76614">
              <w:rPr>
                <w:rFonts w:ascii="Calibri" w:eastAsia="Calibri" w:hAnsi="Calibri" w:cs="Tahoma"/>
                <w:bCs/>
                <w:sz w:val="22"/>
                <w:szCs w:val="22"/>
              </w:rPr>
              <w:t>Experience of dealing with the public</w:t>
            </w:r>
            <w:r>
              <w:rPr>
                <w:rFonts w:ascii="Calibri" w:eastAsia="Calibri" w:hAnsi="Calibri" w:cs="Tahoma"/>
                <w:bCs/>
                <w:sz w:val="22"/>
                <w:szCs w:val="22"/>
              </w:rPr>
              <w:t xml:space="preserve"> over the phone </w:t>
            </w:r>
          </w:p>
          <w:p w14:paraId="0D6A9BAC" w14:textId="68BE07A7" w:rsidR="00EB0762" w:rsidRDefault="00EB0762" w:rsidP="00EB0762">
            <w:pPr>
              <w:ind w:right="-2"/>
              <w:jc w:val="both"/>
              <w:rPr>
                <w:rFonts w:ascii="Calibri" w:eastAsia="Calibri" w:hAnsi="Calibri" w:cs="Tahoma"/>
                <w:bCs/>
                <w:sz w:val="22"/>
                <w:szCs w:val="22"/>
              </w:rPr>
            </w:pPr>
          </w:p>
        </w:tc>
        <w:tc>
          <w:tcPr>
            <w:tcW w:w="5043" w:type="dxa"/>
          </w:tcPr>
          <w:p w14:paraId="4DE2DBD7" w14:textId="48BC9758" w:rsidR="00EB0762" w:rsidRPr="00A76614" w:rsidRDefault="00EB0762" w:rsidP="00A76614">
            <w:pPr>
              <w:ind w:right="-2"/>
              <w:jc w:val="both"/>
              <w:rPr>
                <w:rFonts w:ascii="Calibri" w:eastAsia="Calibri" w:hAnsi="Calibri" w:cs="Tahoma"/>
                <w:bCs/>
                <w:sz w:val="22"/>
                <w:szCs w:val="22"/>
              </w:rPr>
            </w:pPr>
            <w:r w:rsidRPr="00A76614">
              <w:rPr>
                <w:rFonts w:ascii="Calibri" w:eastAsia="Calibri" w:hAnsi="Calibri" w:cs="Tahoma"/>
                <w:bCs/>
                <w:sz w:val="22"/>
                <w:szCs w:val="22"/>
              </w:rPr>
              <w:t xml:space="preserve">Experience of working in a </w:t>
            </w:r>
            <w:proofErr w:type="spellStart"/>
            <w:r w:rsidRPr="00A76614">
              <w:rPr>
                <w:rFonts w:ascii="Calibri" w:eastAsia="Calibri" w:hAnsi="Calibri" w:cs="Tahoma"/>
                <w:bCs/>
                <w:sz w:val="22"/>
                <w:szCs w:val="22"/>
              </w:rPr>
              <w:t>care</w:t>
            </w:r>
            <w:proofErr w:type="spellEnd"/>
            <w:r w:rsidRPr="00A76614">
              <w:rPr>
                <w:rFonts w:ascii="Calibri" w:eastAsia="Calibri" w:hAnsi="Calibri" w:cs="Tahoma"/>
                <w:bCs/>
                <w:sz w:val="22"/>
                <w:szCs w:val="22"/>
              </w:rPr>
              <w:t xml:space="preserve"> </w:t>
            </w:r>
            <w:proofErr w:type="gramStart"/>
            <w:r w:rsidRPr="00A76614">
              <w:rPr>
                <w:rFonts w:ascii="Calibri" w:eastAsia="Calibri" w:hAnsi="Calibri" w:cs="Tahoma"/>
                <w:bCs/>
                <w:sz w:val="22"/>
                <w:szCs w:val="22"/>
              </w:rPr>
              <w:t>navigation based</w:t>
            </w:r>
            <w:proofErr w:type="gramEnd"/>
            <w:r w:rsidRPr="00A76614">
              <w:rPr>
                <w:rFonts w:ascii="Calibri" w:eastAsia="Calibri" w:hAnsi="Calibri" w:cs="Tahoma"/>
                <w:bCs/>
                <w:sz w:val="22"/>
                <w:szCs w:val="22"/>
              </w:rPr>
              <w:t xml:space="preserve"> service</w:t>
            </w:r>
          </w:p>
        </w:tc>
      </w:tr>
      <w:tr w:rsidR="00EB0762" w:rsidRPr="00467D17" w14:paraId="31FC4762" w14:textId="77777777" w:rsidTr="00EB0762">
        <w:tc>
          <w:tcPr>
            <w:tcW w:w="5152" w:type="dxa"/>
          </w:tcPr>
          <w:p w14:paraId="546771A0" w14:textId="77777777" w:rsidR="00EB0762" w:rsidRPr="00A76614" w:rsidRDefault="00EB0762" w:rsidP="00EB0762">
            <w:pPr>
              <w:ind w:right="-2"/>
              <w:jc w:val="both"/>
              <w:rPr>
                <w:rFonts w:ascii="Calibri" w:eastAsia="Calibri" w:hAnsi="Calibri" w:cs="Tahoma"/>
                <w:bCs/>
                <w:sz w:val="22"/>
                <w:szCs w:val="22"/>
              </w:rPr>
            </w:pPr>
            <w:r w:rsidRPr="00A76614">
              <w:rPr>
                <w:rFonts w:ascii="Calibri" w:eastAsia="Calibri" w:hAnsi="Calibri" w:cs="Tahoma"/>
                <w:bCs/>
                <w:sz w:val="22"/>
                <w:szCs w:val="22"/>
              </w:rPr>
              <w:t xml:space="preserve">Confident in use of electronic records and systems; databases and spreadsheets. </w:t>
            </w:r>
          </w:p>
        </w:tc>
        <w:tc>
          <w:tcPr>
            <w:tcW w:w="5043" w:type="dxa"/>
          </w:tcPr>
          <w:p w14:paraId="3F8A0B5F" w14:textId="57E14FA7" w:rsidR="00EB0762" w:rsidRPr="00A76614" w:rsidRDefault="00EB0762" w:rsidP="00EB0762">
            <w:pPr>
              <w:ind w:right="-2"/>
              <w:jc w:val="both"/>
              <w:rPr>
                <w:rFonts w:ascii="Calibri" w:eastAsia="Calibri" w:hAnsi="Calibri" w:cs="Tahoma"/>
                <w:bCs/>
                <w:sz w:val="22"/>
                <w:szCs w:val="22"/>
              </w:rPr>
            </w:pPr>
            <w:r w:rsidRPr="00A76614">
              <w:rPr>
                <w:rFonts w:ascii="Calibri" w:eastAsia="Calibri" w:hAnsi="Calibri" w:cs="Tahoma"/>
                <w:bCs/>
                <w:sz w:val="22"/>
                <w:szCs w:val="22"/>
              </w:rPr>
              <w:t xml:space="preserve">Experience of using </w:t>
            </w:r>
            <w:proofErr w:type="spellStart"/>
            <w:r w:rsidRPr="00A76614">
              <w:rPr>
                <w:rFonts w:ascii="Calibri" w:eastAsia="Calibri" w:hAnsi="Calibri" w:cs="Tahoma"/>
                <w:bCs/>
                <w:sz w:val="22"/>
                <w:szCs w:val="22"/>
              </w:rPr>
              <w:t>SystmOne</w:t>
            </w:r>
            <w:proofErr w:type="spellEnd"/>
          </w:p>
        </w:tc>
      </w:tr>
      <w:tr w:rsidR="00EB0762" w:rsidRPr="00467D17" w14:paraId="19040900" w14:textId="77777777" w:rsidTr="00EB0762">
        <w:tc>
          <w:tcPr>
            <w:tcW w:w="5152" w:type="dxa"/>
          </w:tcPr>
          <w:p w14:paraId="4CB36D93" w14:textId="77777777" w:rsidR="00EB0762" w:rsidRDefault="00EB0762" w:rsidP="00EB0762">
            <w:pPr>
              <w:ind w:right="-2"/>
              <w:jc w:val="both"/>
              <w:rPr>
                <w:rFonts w:ascii="Calibri" w:eastAsia="Calibri" w:hAnsi="Calibri" w:cs="Tahoma"/>
                <w:bCs/>
                <w:sz w:val="22"/>
                <w:szCs w:val="22"/>
              </w:rPr>
            </w:pPr>
            <w:r w:rsidRPr="00A76614">
              <w:rPr>
                <w:rFonts w:ascii="Calibri" w:eastAsia="Calibri" w:hAnsi="Calibri" w:cs="Tahoma"/>
                <w:bCs/>
                <w:sz w:val="22"/>
                <w:szCs w:val="22"/>
              </w:rPr>
              <w:t>English and Maths at C grade or above at GCSE</w:t>
            </w:r>
          </w:p>
          <w:p w14:paraId="228DA8A5" w14:textId="5A64162C" w:rsidR="00EB0762" w:rsidRPr="00A76614" w:rsidRDefault="00EB0762" w:rsidP="00EB0762">
            <w:pPr>
              <w:ind w:right="-2"/>
              <w:jc w:val="both"/>
              <w:rPr>
                <w:rFonts w:ascii="Calibri" w:eastAsia="Calibri" w:hAnsi="Calibri" w:cs="Tahoma"/>
                <w:bCs/>
                <w:sz w:val="22"/>
                <w:szCs w:val="22"/>
              </w:rPr>
            </w:pPr>
          </w:p>
        </w:tc>
        <w:tc>
          <w:tcPr>
            <w:tcW w:w="5043" w:type="dxa"/>
          </w:tcPr>
          <w:p w14:paraId="66204FF1" w14:textId="77777777" w:rsidR="00EB0762" w:rsidRPr="00A76614" w:rsidRDefault="00EB0762" w:rsidP="00EB0762">
            <w:pPr>
              <w:ind w:right="-2"/>
              <w:jc w:val="both"/>
              <w:rPr>
                <w:rFonts w:ascii="Calibri" w:eastAsia="Calibri" w:hAnsi="Calibri" w:cs="Tahoma"/>
                <w:bCs/>
                <w:sz w:val="22"/>
                <w:szCs w:val="22"/>
              </w:rPr>
            </w:pPr>
          </w:p>
        </w:tc>
      </w:tr>
      <w:tr w:rsidR="00EB0762" w:rsidRPr="00467D17" w14:paraId="18E49430" w14:textId="77777777" w:rsidTr="00EB0762">
        <w:tc>
          <w:tcPr>
            <w:tcW w:w="5152" w:type="dxa"/>
          </w:tcPr>
          <w:p w14:paraId="2C94DCCE" w14:textId="77777777" w:rsidR="00EB0762" w:rsidRPr="00A76614" w:rsidRDefault="00EB0762" w:rsidP="00EB0762">
            <w:pPr>
              <w:ind w:right="-2"/>
              <w:jc w:val="both"/>
              <w:rPr>
                <w:rFonts w:ascii="Calibri" w:eastAsia="Calibri" w:hAnsi="Calibri" w:cs="Tahoma"/>
                <w:bCs/>
                <w:sz w:val="22"/>
                <w:szCs w:val="22"/>
              </w:rPr>
            </w:pPr>
            <w:r w:rsidRPr="00A76614">
              <w:rPr>
                <w:rFonts w:ascii="Calibri" w:eastAsia="Calibri" w:hAnsi="Calibri" w:cs="Tahoma"/>
                <w:bCs/>
                <w:sz w:val="22"/>
                <w:szCs w:val="22"/>
              </w:rPr>
              <w:t>Evidence of consistent pattern of learning from education, training and experience</w:t>
            </w:r>
          </w:p>
        </w:tc>
        <w:tc>
          <w:tcPr>
            <w:tcW w:w="5043" w:type="dxa"/>
          </w:tcPr>
          <w:p w14:paraId="2DBF0D7D" w14:textId="77777777" w:rsidR="00EB0762" w:rsidRPr="00A76614" w:rsidRDefault="00EB0762" w:rsidP="00EB0762">
            <w:pPr>
              <w:ind w:right="-2"/>
              <w:jc w:val="both"/>
              <w:rPr>
                <w:rFonts w:ascii="Calibri" w:eastAsia="Calibri" w:hAnsi="Calibri" w:cs="Tahoma"/>
                <w:bCs/>
                <w:sz w:val="22"/>
                <w:szCs w:val="22"/>
              </w:rPr>
            </w:pPr>
          </w:p>
        </w:tc>
      </w:tr>
    </w:tbl>
    <w:p w14:paraId="6B62F1B3" w14:textId="77777777" w:rsidR="00D65EFC" w:rsidRPr="00D65EFC" w:rsidRDefault="00D65EFC" w:rsidP="00D65EFC">
      <w:pPr>
        <w:rPr>
          <w:rFonts w:ascii="Calibri" w:hAnsi="Calibri" w:cs="Arial"/>
          <w:b/>
          <w:sz w:val="22"/>
          <w:szCs w:val="22"/>
        </w:rPr>
      </w:pPr>
    </w:p>
    <w:p w14:paraId="02F2C34E" w14:textId="77777777" w:rsidR="00D65EFC" w:rsidRPr="00D65EFC" w:rsidRDefault="00D65EFC" w:rsidP="00D65EFC">
      <w:pPr>
        <w:rPr>
          <w:rFonts w:ascii="Calibri" w:hAnsi="Calibri" w:cs="Arial"/>
          <w:b/>
          <w:sz w:val="22"/>
          <w:szCs w:val="22"/>
        </w:rPr>
      </w:pPr>
    </w:p>
    <w:p w14:paraId="61F1AC7E" w14:textId="77777777" w:rsidR="00D65EFC" w:rsidRPr="00D65EFC" w:rsidRDefault="00D65EFC" w:rsidP="00D65EFC">
      <w:pPr>
        <w:pStyle w:val="BodyTextIndent"/>
        <w:ind w:left="0"/>
        <w:rPr>
          <w:rFonts w:ascii="Calibri" w:hAnsi="Calibri" w:cs="Arial"/>
          <w:b/>
          <w:sz w:val="22"/>
          <w:szCs w:val="22"/>
        </w:rPr>
      </w:pPr>
      <w:r w:rsidRPr="00D65EFC">
        <w:rPr>
          <w:rFonts w:ascii="Calibri" w:hAnsi="Calibri"/>
          <w:b/>
          <w:sz w:val="20"/>
        </w:rPr>
        <w:t>Knowledge and Skills</w:t>
      </w:r>
    </w:p>
    <w:p w14:paraId="000BE598" w14:textId="77777777" w:rsidR="00D65EFC" w:rsidRPr="000A7C1E" w:rsidRDefault="00D65EFC" w:rsidP="00D65EFC">
      <w:pPr>
        <w:ind w:right="-2"/>
        <w:jc w:val="both"/>
        <w:rPr>
          <w:rFonts w:ascii="Calibri" w:hAnsi="Calibri"/>
          <w:i/>
          <w:color w:val="000000"/>
          <w:sz w:val="22"/>
          <w:szCs w:val="22"/>
        </w:rPr>
      </w:pPr>
      <w:r w:rsidRPr="000A7C1E">
        <w:rPr>
          <w:rFonts w:ascii="Calibri" w:hAnsi="Calibri"/>
          <w:i/>
          <w:color w:val="000000"/>
          <w:sz w:val="22"/>
          <w:szCs w:val="22"/>
        </w:rPr>
        <w:t xml:space="preserve">The above statements are intended to describe the general nature and level of work performed by employee assigned to this classification and are not intended to serve as an exhaustive list of all responsibilities, duties and skills required.  </w:t>
      </w:r>
    </w:p>
    <w:p w14:paraId="680A4E5D" w14:textId="77777777" w:rsidR="00D65EFC" w:rsidRPr="000A7C1E" w:rsidRDefault="00D65EFC" w:rsidP="00D65EFC">
      <w:pPr>
        <w:ind w:right="-2"/>
        <w:jc w:val="both"/>
        <w:rPr>
          <w:rFonts w:ascii="Calibri" w:hAnsi="Calibri"/>
          <w:i/>
          <w:color w:val="000000"/>
          <w:sz w:val="22"/>
          <w:szCs w:val="22"/>
        </w:rPr>
      </w:pPr>
    </w:p>
    <w:p w14:paraId="1483D712" w14:textId="77777777" w:rsidR="00D65EFC" w:rsidRPr="000A7C1E" w:rsidRDefault="00D65EFC" w:rsidP="00D65EFC">
      <w:pPr>
        <w:ind w:right="-2"/>
        <w:jc w:val="both"/>
        <w:rPr>
          <w:rFonts w:ascii="Calibri" w:hAnsi="Calibri"/>
          <w:i/>
          <w:color w:val="000000"/>
          <w:sz w:val="22"/>
          <w:szCs w:val="22"/>
        </w:rPr>
      </w:pPr>
      <w:r w:rsidRPr="000A7C1E">
        <w:rPr>
          <w:rFonts w:ascii="Calibri" w:hAnsi="Calibri"/>
          <w:i/>
          <w:color w:val="000000"/>
          <w:sz w:val="22"/>
          <w:szCs w:val="22"/>
        </w:rPr>
        <w:t xml:space="preserve">Duties of the post could vary from time to time </w:t>
      </w:r>
      <w:proofErr w:type="gramStart"/>
      <w:r w:rsidRPr="000A7C1E">
        <w:rPr>
          <w:rFonts w:ascii="Calibri" w:hAnsi="Calibri"/>
          <w:i/>
          <w:color w:val="000000"/>
          <w:sz w:val="22"/>
          <w:szCs w:val="22"/>
        </w:rPr>
        <w:t>as a result of</w:t>
      </w:r>
      <w:proofErr w:type="gramEnd"/>
      <w:r w:rsidRPr="000A7C1E">
        <w:rPr>
          <w:rFonts w:ascii="Calibri" w:hAnsi="Calibri"/>
          <w:i/>
          <w:color w:val="000000"/>
          <w:sz w:val="22"/>
          <w:szCs w:val="22"/>
        </w:rPr>
        <w:t xml:space="preserve"> new legislation, changes in technology or policy.  In this event, appropriate training will be provided.</w:t>
      </w:r>
    </w:p>
    <w:p w14:paraId="19219836" w14:textId="77777777" w:rsidR="00D65EFC" w:rsidRDefault="00D65EFC" w:rsidP="00D65EFC">
      <w:pPr>
        <w:rPr>
          <w:rFonts w:ascii="Arial" w:hAnsi="Arial" w:cs="Arial"/>
          <w:sz w:val="22"/>
          <w:szCs w:val="22"/>
        </w:rPr>
      </w:pPr>
    </w:p>
    <w:p w14:paraId="53B00427" w14:textId="77777777" w:rsidR="00D65EFC" w:rsidRPr="00E07D3B" w:rsidRDefault="00D65EFC" w:rsidP="00D65EFC">
      <w:pPr>
        <w:rPr>
          <w:rFonts w:ascii="Calibri" w:hAnsi="Calibri" w:cs="Arial"/>
          <w:i/>
          <w:sz w:val="22"/>
          <w:szCs w:val="22"/>
        </w:rPr>
      </w:pPr>
      <w:r w:rsidRPr="00E07D3B">
        <w:rPr>
          <w:rFonts w:ascii="Calibri" w:hAnsi="Calibri" w:cs="Arial"/>
          <w:i/>
          <w:sz w:val="22"/>
          <w:szCs w:val="22"/>
        </w:rPr>
        <w:lastRenderedPageBreak/>
        <w:t>This Job Description does not form part of a contract of employment and may be amended from time to time in agreement with the post holder.</w:t>
      </w:r>
    </w:p>
    <w:p w14:paraId="296FEF7D" w14:textId="77777777" w:rsidR="00D65EFC" w:rsidRPr="00E07D3B" w:rsidRDefault="00D65EFC" w:rsidP="00D65EFC">
      <w:pPr>
        <w:rPr>
          <w:rFonts w:ascii="Calibri" w:hAnsi="Calibri" w:cs="Arial"/>
          <w:sz w:val="22"/>
          <w:szCs w:val="22"/>
        </w:rPr>
      </w:pPr>
    </w:p>
    <w:p w14:paraId="7194DBDC" w14:textId="77777777" w:rsidR="00D65EFC" w:rsidRPr="00E07D3B" w:rsidRDefault="00D65EFC" w:rsidP="00D65EFC">
      <w:pPr>
        <w:rPr>
          <w:rFonts w:ascii="Calibri" w:hAnsi="Calibri" w:cs="Arial"/>
          <w:b/>
          <w:sz w:val="22"/>
          <w:szCs w:val="22"/>
        </w:rPr>
      </w:pPr>
    </w:p>
    <w:p w14:paraId="769D0D3C" w14:textId="77777777" w:rsidR="00D65EFC" w:rsidRPr="00E07D3B" w:rsidRDefault="00D65EFC" w:rsidP="00D65EFC">
      <w:pPr>
        <w:rPr>
          <w:rFonts w:ascii="Calibri" w:hAnsi="Calibri"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904"/>
      </w:tblGrid>
      <w:tr w:rsidR="00D65EFC" w:rsidRPr="00E31C7E" w14:paraId="25B2D397" w14:textId="77777777" w:rsidTr="00A76614">
        <w:tc>
          <w:tcPr>
            <w:tcW w:w="1951" w:type="dxa"/>
          </w:tcPr>
          <w:p w14:paraId="231023BC" w14:textId="77777777" w:rsidR="00D65EFC" w:rsidRPr="00E31C7E" w:rsidRDefault="00D65EFC" w:rsidP="00A76614">
            <w:pPr>
              <w:jc w:val="both"/>
              <w:rPr>
                <w:rFonts w:ascii="Calibri" w:hAnsi="Calibri" w:cs="Arial"/>
                <w:bCs/>
                <w:color w:val="000000"/>
                <w:sz w:val="24"/>
                <w:szCs w:val="24"/>
              </w:rPr>
            </w:pPr>
            <w:r w:rsidRPr="00E31C7E">
              <w:rPr>
                <w:rFonts w:ascii="Calibri" w:hAnsi="Calibri" w:cs="Arial"/>
                <w:bCs/>
                <w:color w:val="000000"/>
                <w:sz w:val="24"/>
                <w:szCs w:val="24"/>
              </w:rPr>
              <w:t>Post Holder</w:t>
            </w:r>
          </w:p>
          <w:p w14:paraId="54CD245A" w14:textId="77777777" w:rsidR="00D65EFC" w:rsidRPr="00E31C7E" w:rsidRDefault="00D65EFC" w:rsidP="00A76614">
            <w:pPr>
              <w:jc w:val="both"/>
              <w:rPr>
                <w:rFonts w:ascii="Calibri" w:hAnsi="Calibri" w:cs="Arial"/>
                <w:bCs/>
                <w:color w:val="000000"/>
                <w:sz w:val="24"/>
                <w:szCs w:val="24"/>
              </w:rPr>
            </w:pPr>
          </w:p>
        </w:tc>
        <w:tc>
          <w:tcPr>
            <w:tcW w:w="7904" w:type="dxa"/>
          </w:tcPr>
          <w:p w14:paraId="1231BE67" w14:textId="77777777" w:rsidR="00D65EFC" w:rsidRPr="00E31C7E" w:rsidRDefault="00D65EFC" w:rsidP="00A76614">
            <w:pPr>
              <w:jc w:val="both"/>
              <w:rPr>
                <w:rFonts w:ascii="Calibri" w:hAnsi="Calibri" w:cs="Arial"/>
                <w:bCs/>
                <w:color w:val="000000"/>
                <w:sz w:val="24"/>
                <w:szCs w:val="24"/>
              </w:rPr>
            </w:pPr>
          </w:p>
        </w:tc>
      </w:tr>
      <w:tr w:rsidR="00D65EFC" w:rsidRPr="00E31C7E" w14:paraId="0C92E815" w14:textId="77777777" w:rsidTr="00A76614">
        <w:tc>
          <w:tcPr>
            <w:tcW w:w="1951" w:type="dxa"/>
          </w:tcPr>
          <w:p w14:paraId="64831261" w14:textId="77777777" w:rsidR="00D65EFC" w:rsidRPr="00E31C7E" w:rsidRDefault="00D65EFC" w:rsidP="00A76614">
            <w:pPr>
              <w:jc w:val="both"/>
              <w:rPr>
                <w:rFonts w:ascii="Calibri" w:hAnsi="Calibri" w:cs="Arial"/>
                <w:bCs/>
                <w:color w:val="000000"/>
                <w:sz w:val="24"/>
                <w:szCs w:val="24"/>
              </w:rPr>
            </w:pPr>
            <w:r w:rsidRPr="00E31C7E">
              <w:rPr>
                <w:rFonts w:ascii="Calibri" w:hAnsi="Calibri" w:cs="Arial"/>
                <w:bCs/>
                <w:color w:val="000000"/>
                <w:sz w:val="24"/>
                <w:szCs w:val="24"/>
              </w:rPr>
              <w:t>Date issued</w:t>
            </w:r>
          </w:p>
          <w:p w14:paraId="36FEB5B0" w14:textId="77777777" w:rsidR="00D65EFC" w:rsidRPr="00E31C7E" w:rsidRDefault="00D65EFC" w:rsidP="00A76614">
            <w:pPr>
              <w:jc w:val="both"/>
              <w:rPr>
                <w:rFonts w:ascii="Calibri" w:hAnsi="Calibri" w:cs="Arial"/>
                <w:bCs/>
                <w:color w:val="000000"/>
                <w:sz w:val="24"/>
                <w:szCs w:val="24"/>
              </w:rPr>
            </w:pPr>
          </w:p>
        </w:tc>
        <w:tc>
          <w:tcPr>
            <w:tcW w:w="7904" w:type="dxa"/>
          </w:tcPr>
          <w:p w14:paraId="33889229" w14:textId="024322C6" w:rsidR="00D65EFC" w:rsidRPr="00E31C7E" w:rsidRDefault="00D65EFC" w:rsidP="00A76614">
            <w:pPr>
              <w:jc w:val="both"/>
              <w:rPr>
                <w:rFonts w:ascii="Calibri" w:hAnsi="Calibri" w:cs="Arial"/>
                <w:bCs/>
                <w:color w:val="000000"/>
                <w:sz w:val="24"/>
                <w:szCs w:val="24"/>
              </w:rPr>
            </w:pPr>
          </w:p>
        </w:tc>
      </w:tr>
      <w:tr w:rsidR="00D65EFC" w:rsidRPr="00E31C7E" w14:paraId="3339C10B" w14:textId="77777777" w:rsidTr="00A76614">
        <w:tc>
          <w:tcPr>
            <w:tcW w:w="1951" w:type="dxa"/>
          </w:tcPr>
          <w:p w14:paraId="4FF2B49E" w14:textId="77777777" w:rsidR="00D65EFC" w:rsidRPr="00E31C7E" w:rsidRDefault="00D65EFC" w:rsidP="00A76614">
            <w:pPr>
              <w:jc w:val="both"/>
              <w:rPr>
                <w:rFonts w:ascii="Calibri" w:hAnsi="Calibri" w:cs="Arial"/>
                <w:bCs/>
                <w:color w:val="000000"/>
                <w:sz w:val="24"/>
                <w:szCs w:val="24"/>
              </w:rPr>
            </w:pPr>
            <w:r w:rsidRPr="00E31C7E">
              <w:rPr>
                <w:rFonts w:ascii="Calibri" w:hAnsi="Calibri" w:cs="Arial"/>
                <w:bCs/>
                <w:color w:val="000000"/>
                <w:sz w:val="24"/>
                <w:szCs w:val="24"/>
              </w:rPr>
              <w:t>Reviewed</w:t>
            </w:r>
          </w:p>
          <w:p w14:paraId="30D7AA69" w14:textId="77777777" w:rsidR="00D65EFC" w:rsidRPr="00E31C7E" w:rsidRDefault="00D65EFC" w:rsidP="00A76614">
            <w:pPr>
              <w:jc w:val="both"/>
              <w:rPr>
                <w:rFonts w:ascii="Calibri" w:hAnsi="Calibri" w:cs="Arial"/>
                <w:bCs/>
                <w:color w:val="000000"/>
                <w:sz w:val="24"/>
                <w:szCs w:val="24"/>
              </w:rPr>
            </w:pPr>
          </w:p>
        </w:tc>
        <w:tc>
          <w:tcPr>
            <w:tcW w:w="7904" w:type="dxa"/>
          </w:tcPr>
          <w:p w14:paraId="4546A48B" w14:textId="476530E5" w:rsidR="00D65EFC" w:rsidRPr="00E31C7E" w:rsidRDefault="00F27947" w:rsidP="00A76614">
            <w:pPr>
              <w:jc w:val="both"/>
              <w:rPr>
                <w:rFonts w:ascii="Calibri" w:hAnsi="Calibri" w:cs="Arial"/>
                <w:bCs/>
                <w:color w:val="000000"/>
                <w:sz w:val="24"/>
                <w:szCs w:val="24"/>
              </w:rPr>
            </w:pPr>
            <w:r>
              <w:rPr>
                <w:rFonts w:ascii="Calibri" w:hAnsi="Calibri" w:cs="Arial"/>
                <w:bCs/>
                <w:color w:val="000000"/>
                <w:sz w:val="24"/>
                <w:szCs w:val="24"/>
              </w:rPr>
              <w:t>September 2026</w:t>
            </w:r>
          </w:p>
        </w:tc>
      </w:tr>
    </w:tbl>
    <w:p w14:paraId="7196D064" w14:textId="77777777" w:rsidR="00D65EFC" w:rsidRPr="00194D98" w:rsidRDefault="00D65EFC" w:rsidP="00D65EFC">
      <w:pPr>
        <w:rPr>
          <w:rFonts w:ascii="Arial" w:hAnsi="Arial" w:cs="Arial"/>
          <w:sz w:val="22"/>
          <w:szCs w:val="22"/>
        </w:rPr>
      </w:pPr>
    </w:p>
    <w:p w14:paraId="34FF1C98" w14:textId="77777777" w:rsidR="008006FE" w:rsidRDefault="008006FE" w:rsidP="00A22B7A">
      <w:pPr>
        <w:rPr>
          <w:rFonts w:ascii="Arial" w:hAnsi="Arial" w:cs="Arial"/>
          <w:sz w:val="22"/>
          <w:szCs w:val="22"/>
        </w:rPr>
      </w:pPr>
    </w:p>
    <w:p w14:paraId="6D072C0D" w14:textId="77777777" w:rsidR="008006FE" w:rsidRDefault="008006FE" w:rsidP="00A22B7A">
      <w:pPr>
        <w:rPr>
          <w:rFonts w:ascii="Arial" w:hAnsi="Arial" w:cs="Arial"/>
          <w:sz w:val="22"/>
          <w:szCs w:val="22"/>
        </w:rPr>
      </w:pPr>
    </w:p>
    <w:p w14:paraId="48A21919" w14:textId="77777777" w:rsidR="008006FE" w:rsidRDefault="008006FE" w:rsidP="00A22B7A">
      <w:pPr>
        <w:rPr>
          <w:rFonts w:ascii="Arial" w:hAnsi="Arial" w:cs="Arial"/>
          <w:sz w:val="22"/>
          <w:szCs w:val="22"/>
        </w:rPr>
      </w:pPr>
    </w:p>
    <w:p w14:paraId="6BD18F9B" w14:textId="77777777" w:rsidR="008006FE" w:rsidRDefault="008006FE" w:rsidP="00A22B7A">
      <w:pPr>
        <w:rPr>
          <w:rFonts w:ascii="Arial" w:hAnsi="Arial" w:cs="Arial"/>
          <w:sz w:val="22"/>
          <w:szCs w:val="22"/>
        </w:rPr>
      </w:pPr>
    </w:p>
    <w:p w14:paraId="238601FE" w14:textId="77777777" w:rsidR="008006FE" w:rsidRDefault="008006FE" w:rsidP="00A22B7A">
      <w:pPr>
        <w:rPr>
          <w:rFonts w:ascii="Arial" w:hAnsi="Arial" w:cs="Arial"/>
          <w:sz w:val="22"/>
          <w:szCs w:val="22"/>
        </w:rPr>
      </w:pPr>
    </w:p>
    <w:p w14:paraId="0F3CABC7" w14:textId="77777777" w:rsidR="008006FE" w:rsidRDefault="008006FE" w:rsidP="00A22B7A">
      <w:pPr>
        <w:rPr>
          <w:rFonts w:ascii="Arial" w:hAnsi="Arial" w:cs="Arial"/>
          <w:sz w:val="22"/>
          <w:szCs w:val="22"/>
        </w:rPr>
      </w:pPr>
    </w:p>
    <w:p w14:paraId="5B08B5D1" w14:textId="77777777" w:rsidR="008006FE" w:rsidRDefault="008006FE" w:rsidP="00A22B7A">
      <w:pPr>
        <w:rPr>
          <w:rFonts w:ascii="Arial" w:hAnsi="Arial" w:cs="Arial"/>
          <w:sz w:val="22"/>
          <w:szCs w:val="22"/>
        </w:rPr>
      </w:pPr>
    </w:p>
    <w:p w14:paraId="16DEB4AB" w14:textId="77777777" w:rsidR="008006FE" w:rsidRDefault="008006FE" w:rsidP="00A22B7A">
      <w:pPr>
        <w:rPr>
          <w:rFonts w:ascii="Arial" w:hAnsi="Arial" w:cs="Arial"/>
          <w:sz w:val="22"/>
          <w:szCs w:val="22"/>
        </w:rPr>
      </w:pPr>
    </w:p>
    <w:p w14:paraId="0AD9C6F4" w14:textId="77777777" w:rsidR="008006FE" w:rsidRDefault="008006FE" w:rsidP="00A22B7A">
      <w:pPr>
        <w:rPr>
          <w:rFonts w:ascii="Arial" w:hAnsi="Arial" w:cs="Arial"/>
          <w:sz w:val="22"/>
          <w:szCs w:val="22"/>
        </w:rPr>
      </w:pPr>
    </w:p>
    <w:p w14:paraId="4B1F511A" w14:textId="77777777" w:rsidR="007971D0" w:rsidRDefault="007971D0" w:rsidP="00A22B7A">
      <w:pPr>
        <w:rPr>
          <w:rFonts w:ascii="Arial" w:hAnsi="Arial" w:cs="Arial"/>
          <w:sz w:val="22"/>
          <w:szCs w:val="22"/>
        </w:rPr>
      </w:pPr>
    </w:p>
    <w:sectPr w:rsidR="007971D0" w:rsidSect="003B7FB5">
      <w:footerReference w:type="default" r:id="rId11"/>
      <w:pgSz w:w="11907" w:h="16840" w:code="9"/>
      <w:pgMar w:top="567" w:right="851" w:bottom="567" w:left="851"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EC0D7" w14:textId="77777777" w:rsidR="00A93F88" w:rsidRDefault="00A93F88" w:rsidP="003B7FB5">
      <w:r>
        <w:separator/>
      </w:r>
    </w:p>
  </w:endnote>
  <w:endnote w:type="continuationSeparator" w:id="0">
    <w:p w14:paraId="3A783DAC" w14:textId="77777777" w:rsidR="00A93F88" w:rsidRDefault="00A93F88" w:rsidP="003B7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959E7" w14:textId="77777777" w:rsidR="003B7FB5" w:rsidRPr="00E07D3B" w:rsidRDefault="003B7FB5" w:rsidP="00E07D3B">
    <w:pPr>
      <w:pStyle w:val="Footer"/>
    </w:pPr>
    <w:r w:rsidRPr="00E07D3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E0DD0" w14:textId="77777777" w:rsidR="00A93F88" w:rsidRDefault="00A93F88" w:rsidP="003B7FB5">
      <w:r>
        <w:separator/>
      </w:r>
    </w:p>
  </w:footnote>
  <w:footnote w:type="continuationSeparator" w:id="0">
    <w:p w14:paraId="7AA06B7C" w14:textId="77777777" w:rsidR="00A93F88" w:rsidRDefault="00A93F88" w:rsidP="003B7F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46605"/>
    <w:multiLevelType w:val="singleLevel"/>
    <w:tmpl w:val="0809000F"/>
    <w:lvl w:ilvl="0">
      <w:start w:val="1"/>
      <w:numFmt w:val="decimal"/>
      <w:lvlText w:val="%1."/>
      <w:lvlJc w:val="left"/>
      <w:pPr>
        <w:tabs>
          <w:tab w:val="num" w:pos="360"/>
        </w:tabs>
        <w:ind w:left="360" w:hanging="360"/>
      </w:pPr>
    </w:lvl>
  </w:abstractNum>
  <w:abstractNum w:abstractNumId="1" w15:restartNumberingAfterBreak="0">
    <w:nsid w:val="09EB2515"/>
    <w:multiLevelType w:val="hybridMultilevel"/>
    <w:tmpl w:val="714E42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047202"/>
    <w:multiLevelType w:val="hybridMultilevel"/>
    <w:tmpl w:val="E23A66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C061E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4ED0A2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162475"/>
    <w:multiLevelType w:val="hybridMultilevel"/>
    <w:tmpl w:val="3A16B8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8163738"/>
    <w:multiLevelType w:val="hybridMultilevel"/>
    <w:tmpl w:val="36E68822"/>
    <w:lvl w:ilvl="0" w:tplc="B6429C2E">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AC830E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C007456"/>
    <w:multiLevelType w:val="hybridMultilevel"/>
    <w:tmpl w:val="AE429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523A4D"/>
    <w:multiLevelType w:val="multilevel"/>
    <w:tmpl w:val="3576829E"/>
    <w:lvl w:ilvl="0">
      <w:start w:val="1"/>
      <w:numFmt w:val="decimal"/>
      <w:lvlText w:val="%1."/>
      <w:lvlJc w:val="left"/>
      <w:pPr>
        <w:ind w:left="360" w:hanging="360"/>
      </w:pPr>
    </w:lvl>
    <w:lvl w:ilvl="1">
      <w:start w:val="1"/>
      <w:numFmt w:val="decimal"/>
      <w:lvlText w:val="%1.%2."/>
      <w:lvlJc w:val="left"/>
      <w:pPr>
        <w:ind w:left="792" w:hanging="432"/>
      </w:pPr>
      <w:rPr>
        <w:rFonts w:ascii="Calibri" w:hAnsi="Calibri"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667C1A"/>
    <w:multiLevelType w:val="singleLevel"/>
    <w:tmpl w:val="0809000F"/>
    <w:lvl w:ilvl="0">
      <w:start w:val="1"/>
      <w:numFmt w:val="decimal"/>
      <w:lvlText w:val="%1."/>
      <w:lvlJc w:val="left"/>
      <w:pPr>
        <w:tabs>
          <w:tab w:val="num" w:pos="360"/>
        </w:tabs>
        <w:ind w:left="360" w:hanging="360"/>
      </w:pPr>
    </w:lvl>
  </w:abstractNum>
  <w:abstractNum w:abstractNumId="11" w15:restartNumberingAfterBreak="0">
    <w:nsid w:val="2F797C77"/>
    <w:multiLevelType w:val="hybridMultilevel"/>
    <w:tmpl w:val="FFC02E9E"/>
    <w:lvl w:ilvl="0" w:tplc="3D568F22">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4649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348766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86A3C2A"/>
    <w:multiLevelType w:val="hybridMultilevel"/>
    <w:tmpl w:val="8078F5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A57C0D"/>
    <w:multiLevelType w:val="hybridMultilevel"/>
    <w:tmpl w:val="8474FC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C977148"/>
    <w:multiLevelType w:val="hybridMultilevel"/>
    <w:tmpl w:val="65FAB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8F74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655331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DEA167A"/>
    <w:multiLevelType w:val="hybridMultilevel"/>
    <w:tmpl w:val="D12E7F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A7F1A"/>
    <w:multiLevelType w:val="hybridMultilevel"/>
    <w:tmpl w:val="6C06B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593B56"/>
    <w:multiLevelType w:val="hybridMultilevel"/>
    <w:tmpl w:val="B05095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AC7724"/>
    <w:multiLevelType w:val="hybridMultilevel"/>
    <w:tmpl w:val="C7FCC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397BC5"/>
    <w:multiLevelType w:val="hybridMultilevel"/>
    <w:tmpl w:val="FFB43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4A6312"/>
    <w:multiLevelType w:val="hybridMultilevel"/>
    <w:tmpl w:val="F44A59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EB5531A"/>
    <w:multiLevelType w:val="hybridMultilevel"/>
    <w:tmpl w:val="32F2B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923BB2"/>
    <w:multiLevelType w:val="hybridMultilevel"/>
    <w:tmpl w:val="D6028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4F7D22"/>
    <w:multiLevelType w:val="hybridMultilevel"/>
    <w:tmpl w:val="C01C9C0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7914D6D"/>
    <w:multiLevelType w:val="singleLevel"/>
    <w:tmpl w:val="48007AA2"/>
    <w:lvl w:ilvl="0">
      <w:start w:val="2"/>
      <w:numFmt w:val="lowerLetter"/>
      <w:lvlText w:val="%1)"/>
      <w:lvlJc w:val="left"/>
      <w:pPr>
        <w:tabs>
          <w:tab w:val="num" w:pos="720"/>
        </w:tabs>
        <w:ind w:left="720" w:hanging="720"/>
      </w:pPr>
      <w:rPr>
        <w:rFonts w:hint="default"/>
      </w:rPr>
    </w:lvl>
  </w:abstractNum>
  <w:abstractNum w:abstractNumId="29" w15:restartNumberingAfterBreak="0">
    <w:nsid w:val="7B705A11"/>
    <w:multiLevelType w:val="hybridMultilevel"/>
    <w:tmpl w:val="30C0C0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C8728A8"/>
    <w:multiLevelType w:val="singleLevel"/>
    <w:tmpl w:val="0409000F"/>
    <w:lvl w:ilvl="0">
      <w:start w:val="1"/>
      <w:numFmt w:val="decimal"/>
      <w:lvlText w:val="%1."/>
      <w:lvlJc w:val="left"/>
      <w:pPr>
        <w:tabs>
          <w:tab w:val="num" w:pos="360"/>
        </w:tabs>
        <w:ind w:left="360" w:hanging="360"/>
      </w:pPr>
    </w:lvl>
  </w:abstractNum>
  <w:abstractNum w:abstractNumId="31" w15:restartNumberingAfterBreak="0">
    <w:nsid w:val="7F1763EA"/>
    <w:multiLevelType w:val="hybridMultilevel"/>
    <w:tmpl w:val="95B0EE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63270798">
    <w:abstractNumId w:val="0"/>
  </w:num>
  <w:num w:numId="2" w16cid:durableId="1642080913">
    <w:abstractNumId w:val="7"/>
  </w:num>
  <w:num w:numId="3" w16cid:durableId="1292402405">
    <w:abstractNumId w:val="12"/>
  </w:num>
  <w:num w:numId="4" w16cid:durableId="1739593509">
    <w:abstractNumId w:val="13"/>
  </w:num>
  <w:num w:numId="5" w16cid:durableId="336808396">
    <w:abstractNumId w:val="3"/>
  </w:num>
  <w:num w:numId="6" w16cid:durableId="918826582">
    <w:abstractNumId w:val="17"/>
  </w:num>
  <w:num w:numId="7" w16cid:durableId="909923326">
    <w:abstractNumId w:val="18"/>
  </w:num>
  <w:num w:numId="8" w16cid:durableId="1190529472">
    <w:abstractNumId w:val="10"/>
  </w:num>
  <w:num w:numId="9" w16cid:durableId="1838422035">
    <w:abstractNumId w:val="30"/>
  </w:num>
  <w:num w:numId="10" w16cid:durableId="817573611">
    <w:abstractNumId w:val="28"/>
  </w:num>
  <w:num w:numId="11" w16cid:durableId="503782375">
    <w:abstractNumId w:val="15"/>
  </w:num>
  <w:num w:numId="12" w16cid:durableId="661737077">
    <w:abstractNumId w:val="29"/>
  </w:num>
  <w:num w:numId="13" w16cid:durableId="2046523052">
    <w:abstractNumId w:val="31"/>
  </w:num>
  <w:num w:numId="14" w16cid:durableId="1160121314">
    <w:abstractNumId w:val="14"/>
  </w:num>
  <w:num w:numId="15" w16cid:durableId="371266851">
    <w:abstractNumId w:val="2"/>
  </w:num>
  <w:num w:numId="16" w16cid:durableId="514808292">
    <w:abstractNumId w:val="1"/>
  </w:num>
  <w:num w:numId="17" w16cid:durableId="860247248">
    <w:abstractNumId w:val="21"/>
  </w:num>
  <w:num w:numId="18" w16cid:durableId="1419249739">
    <w:abstractNumId w:val="19"/>
  </w:num>
  <w:num w:numId="19" w16cid:durableId="1641033724">
    <w:abstractNumId w:val="8"/>
  </w:num>
  <w:num w:numId="20" w16cid:durableId="1351030103">
    <w:abstractNumId w:val="25"/>
  </w:num>
  <w:num w:numId="21" w16cid:durableId="204762080">
    <w:abstractNumId w:val="23"/>
  </w:num>
  <w:num w:numId="22" w16cid:durableId="1846936912">
    <w:abstractNumId w:val="20"/>
  </w:num>
  <w:num w:numId="23" w16cid:durableId="602691072">
    <w:abstractNumId w:val="22"/>
  </w:num>
  <w:num w:numId="24" w16cid:durableId="1481732429">
    <w:abstractNumId w:val="16"/>
  </w:num>
  <w:num w:numId="25" w16cid:durableId="738483153">
    <w:abstractNumId w:val="11"/>
  </w:num>
  <w:num w:numId="26" w16cid:durableId="7602214">
    <w:abstractNumId w:val="26"/>
  </w:num>
  <w:num w:numId="27" w16cid:durableId="735906509">
    <w:abstractNumId w:val="4"/>
  </w:num>
  <w:num w:numId="28" w16cid:durableId="1535535777">
    <w:abstractNumId w:val="9"/>
  </w:num>
  <w:num w:numId="29" w16cid:durableId="260529448">
    <w:abstractNumId w:val="5"/>
  </w:num>
  <w:num w:numId="30" w16cid:durableId="1817605245">
    <w:abstractNumId w:val="27"/>
  </w:num>
  <w:num w:numId="31" w16cid:durableId="1472870367">
    <w:abstractNumId w:val="24"/>
  </w:num>
  <w:num w:numId="32" w16cid:durableId="20578535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1EB"/>
    <w:rsid w:val="00006474"/>
    <w:rsid w:val="00012108"/>
    <w:rsid w:val="000377BC"/>
    <w:rsid w:val="00084B1F"/>
    <w:rsid w:val="000A06C8"/>
    <w:rsid w:val="000A7C1E"/>
    <w:rsid w:val="000E66E0"/>
    <w:rsid w:val="000F1CD1"/>
    <w:rsid w:val="00103F14"/>
    <w:rsid w:val="00170773"/>
    <w:rsid w:val="00194D98"/>
    <w:rsid w:val="00203EBD"/>
    <w:rsid w:val="00244929"/>
    <w:rsid w:val="00274712"/>
    <w:rsid w:val="002C0954"/>
    <w:rsid w:val="002C0B5E"/>
    <w:rsid w:val="00305AB0"/>
    <w:rsid w:val="003238CD"/>
    <w:rsid w:val="003613C2"/>
    <w:rsid w:val="003762BC"/>
    <w:rsid w:val="00395A95"/>
    <w:rsid w:val="003B7FB5"/>
    <w:rsid w:val="003C2EE2"/>
    <w:rsid w:val="00417BBA"/>
    <w:rsid w:val="0049704D"/>
    <w:rsid w:val="004A0808"/>
    <w:rsid w:val="004C255C"/>
    <w:rsid w:val="00623E07"/>
    <w:rsid w:val="006745CA"/>
    <w:rsid w:val="0069093F"/>
    <w:rsid w:val="0070380C"/>
    <w:rsid w:val="00732BBC"/>
    <w:rsid w:val="00773C96"/>
    <w:rsid w:val="00782A35"/>
    <w:rsid w:val="00790B9C"/>
    <w:rsid w:val="007971D0"/>
    <w:rsid w:val="007A6752"/>
    <w:rsid w:val="007C0034"/>
    <w:rsid w:val="007C2FBC"/>
    <w:rsid w:val="008006FE"/>
    <w:rsid w:val="00867DFF"/>
    <w:rsid w:val="0087084B"/>
    <w:rsid w:val="008835A7"/>
    <w:rsid w:val="008922B5"/>
    <w:rsid w:val="008E52CC"/>
    <w:rsid w:val="008E69A8"/>
    <w:rsid w:val="00911218"/>
    <w:rsid w:val="00942228"/>
    <w:rsid w:val="00956C1F"/>
    <w:rsid w:val="00961280"/>
    <w:rsid w:val="00961657"/>
    <w:rsid w:val="009D2CE9"/>
    <w:rsid w:val="009F1527"/>
    <w:rsid w:val="00A045F7"/>
    <w:rsid w:val="00A17E21"/>
    <w:rsid w:val="00A22B7A"/>
    <w:rsid w:val="00A41E4C"/>
    <w:rsid w:val="00A63E4E"/>
    <w:rsid w:val="00A76614"/>
    <w:rsid w:val="00A80C1F"/>
    <w:rsid w:val="00A93F88"/>
    <w:rsid w:val="00AA482E"/>
    <w:rsid w:val="00AC7637"/>
    <w:rsid w:val="00AD4B92"/>
    <w:rsid w:val="00B23D40"/>
    <w:rsid w:val="00B321E2"/>
    <w:rsid w:val="00B56E67"/>
    <w:rsid w:val="00B62FC9"/>
    <w:rsid w:val="00BC1589"/>
    <w:rsid w:val="00BE28CA"/>
    <w:rsid w:val="00C4105A"/>
    <w:rsid w:val="00C51B52"/>
    <w:rsid w:val="00C74228"/>
    <w:rsid w:val="00CB1102"/>
    <w:rsid w:val="00CB2C8A"/>
    <w:rsid w:val="00CD50E3"/>
    <w:rsid w:val="00CE4107"/>
    <w:rsid w:val="00D329DE"/>
    <w:rsid w:val="00D50CB7"/>
    <w:rsid w:val="00D65EFC"/>
    <w:rsid w:val="00DE6ED0"/>
    <w:rsid w:val="00E04A69"/>
    <w:rsid w:val="00E07D3B"/>
    <w:rsid w:val="00E12FFE"/>
    <w:rsid w:val="00E31C7E"/>
    <w:rsid w:val="00E824F7"/>
    <w:rsid w:val="00E82A55"/>
    <w:rsid w:val="00EB0762"/>
    <w:rsid w:val="00ED3EAE"/>
    <w:rsid w:val="00EE0EFE"/>
    <w:rsid w:val="00EE24E5"/>
    <w:rsid w:val="00EF21EB"/>
    <w:rsid w:val="00EF2E3A"/>
    <w:rsid w:val="00F1128C"/>
    <w:rsid w:val="00F27947"/>
    <w:rsid w:val="00F46DA4"/>
    <w:rsid w:val="00F7193D"/>
    <w:rsid w:val="00F71E93"/>
    <w:rsid w:val="0AC6DC04"/>
    <w:rsid w:val="39EFE49B"/>
    <w:rsid w:val="48224518"/>
    <w:rsid w:val="4B2E5BC6"/>
    <w:rsid w:val="4F6DB4C9"/>
    <w:rsid w:val="54E79FC3"/>
    <w:rsid w:val="6CDCA82D"/>
    <w:rsid w:val="6EF243D8"/>
    <w:rsid w:val="6F7F40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A14BD1"/>
  <w15:chartTrackingRefBased/>
  <w15:docId w15:val="{A566615A-4A0D-405F-93E4-81DCBA14C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en-US"/>
    </w:rPr>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sz w:val="28"/>
    </w:rPr>
  </w:style>
  <w:style w:type="paragraph" w:styleId="Heading3">
    <w:name w:val="heading 3"/>
    <w:basedOn w:val="Normal"/>
    <w:next w:val="Normal"/>
    <w:qFormat/>
    <w:pPr>
      <w:keepNext/>
      <w:outlineLvl w:val="2"/>
    </w:pPr>
    <w:rPr>
      <w:b/>
      <w:i/>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32"/>
      <w:u w:val="single"/>
    </w:rPr>
  </w:style>
  <w:style w:type="paragraph" w:styleId="BodyTextIndent">
    <w:name w:val="Body Text Indent"/>
    <w:basedOn w:val="Normal"/>
    <w:pPr>
      <w:ind w:left="2880" w:hanging="2880"/>
    </w:pPr>
    <w:rPr>
      <w:sz w:val="24"/>
    </w:rPr>
  </w:style>
  <w:style w:type="paragraph" w:styleId="BalloonText">
    <w:name w:val="Balloon Text"/>
    <w:basedOn w:val="Normal"/>
    <w:link w:val="BalloonTextChar"/>
    <w:rsid w:val="00F71E93"/>
    <w:rPr>
      <w:rFonts w:ascii="Tahoma" w:hAnsi="Tahoma" w:cs="Tahoma"/>
      <w:sz w:val="16"/>
      <w:szCs w:val="16"/>
    </w:rPr>
  </w:style>
  <w:style w:type="character" w:customStyle="1" w:styleId="BalloonTextChar">
    <w:name w:val="Balloon Text Char"/>
    <w:link w:val="BalloonText"/>
    <w:rsid w:val="00F71E93"/>
    <w:rPr>
      <w:rFonts w:ascii="Tahoma" w:hAnsi="Tahoma" w:cs="Tahoma"/>
      <w:sz w:val="16"/>
      <w:szCs w:val="16"/>
      <w:lang w:eastAsia="en-US"/>
    </w:rPr>
  </w:style>
  <w:style w:type="paragraph" w:styleId="ListParagraph">
    <w:name w:val="List Paragraph"/>
    <w:basedOn w:val="Normal"/>
    <w:uiPriority w:val="34"/>
    <w:qFormat/>
    <w:rsid w:val="008E69A8"/>
    <w:pPr>
      <w:ind w:left="720"/>
    </w:pPr>
  </w:style>
  <w:style w:type="paragraph" w:styleId="Header">
    <w:name w:val="header"/>
    <w:basedOn w:val="Normal"/>
    <w:link w:val="HeaderChar"/>
    <w:rsid w:val="003B7FB5"/>
    <w:pPr>
      <w:tabs>
        <w:tab w:val="center" w:pos="4513"/>
        <w:tab w:val="right" w:pos="9026"/>
      </w:tabs>
    </w:pPr>
  </w:style>
  <w:style w:type="character" w:customStyle="1" w:styleId="HeaderChar">
    <w:name w:val="Header Char"/>
    <w:link w:val="Header"/>
    <w:rsid w:val="003B7FB5"/>
    <w:rPr>
      <w:lang w:eastAsia="en-US"/>
    </w:rPr>
  </w:style>
  <w:style w:type="paragraph" w:styleId="Footer">
    <w:name w:val="footer"/>
    <w:basedOn w:val="Normal"/>
    <w:link w:val="FooterChar"/>
    <w:rsid w:val="003B7FB5"/>
    <w:pPr>
      <w:tabs>
        <w:tab w:val="center" w:pos="4513"/>
        <w:tab w:val="right" w:pos="9026"/>
      </w:tabs>
    </w:pPr>
  </w:style>
  <w:style w:type="character" w:customStyle="1" w:styleId="FooterChar">
    <w:name w:val="Footer Char"/>
    <w:link w:val="Footer"/>
    <w:rsid w:val="003B7FB5"/>
    <w:rPr>
      <w:lang w:eastAsia="en-US"/>
    </w:rPr>
  </w:style>
  <w:style w:type="table" w:styleId="TableGrid">
    <w:name w:val="Table Grid"/>
    <w:basedOn w:val="TableNormal"/>
    <w:rsid w:val="007971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94ec6d8e-ed80-41c3-88f3-6d67b83d6ae4" xsi:nil="true"/>
    <lcf76f155ced4ddcb4097134ff3c332f xmlns="a4cb253c-9399-4334-b505-36da379c296e">
      <Terms xmlns="http://schemas.microsoft.com/office/infopath/2007/PartnerControls"/>
    </lcf76f155ced4ddcb4097134ff3c332f>
    <SharedWithUsers xmlns="94ec6d8e-ed80-41c3-88f3-6d67b83d6ae4">
      <UserInfo>
        <DisplayName>TOPAL, Berkcan (TWO RIVERS MEDICAL CENTRE)</DisplayName>
        <AccountId>49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47F82E20BA1F4AA7F39C9F3C3D8DFD" ma:contentTypeVersion="17" ma:contentTypeDescription="Create a new document." ma:contentTypeScope="" ma:versionID="c210d21219dc43c18c880fae0b1fbaa0">
  <xsd:schema xmlns:xsd="http://www.w3.org/2001/XMLSchema" xmlns:xs="http://www.w3.org/2001/XMLSchema" xmlns:p="http://schemas.microsoft.com/office/2006/metadata/properties" xmlns:ns1="http://schemas.microsoft.com/sharepoint/v3" xmlns:ns2="a4cb253c-9399-4334-b505-36da379c296e" xmlns:ns3="94ec6d8e-ed80-41c3-88f3-6d67b83d6ae4" targetNamespace="http://schemas.microsoft.com/office/2006/metadata/properties" ma:root="true" ma:fieldsID="ae6f8ff2c3c910051d70e8639a745db4" ns1:_="" ns2:_="" ns3:_="">
    <xsd:import namespace="http://schemas.microsoft.com/sharepoint/v3"/>
    <xsd:import namespace="a4cb253c-9399-4334-b505-36da379c296e"/>
    <xsd:import namespace="94ec6d8e-ed80-41c3-88f3-6d67b83d6ae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cb253c-9399-4334-b505-36da379c29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ec6d8e-ed80-41c3-88f3-6d67b83d6ae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b3bc3f9-3ebe-4ece-951e-fe06c4aa07cd}" ma:internalName="TaxCatchAll" ma:showField="CatchAllData" ma:web="94ec6d8e-ed80-41c3-88f3-6d67b83d6a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3BCEB6-2EE2-40C0-8EE0-29747E434E2B}">
  <ds:schemaRefs>
    <ds:schemaRef ds:uri="http://schemas.microsoft.com/office/2006/metadata/properties"/>
    <ds:schemaRef ds:uri="http://schemas.microsoft.com/office/infopath/2007/PartnerControls"/>
    <ds:schemaRef ds:uri="http://schemas.microsoft.com/sharepoint/v3"/>
    <ds:schemaRef ds:uri="94ec6d8e-ed80-41c3-88f3-6d67b83d6ae4"/>
    <ds:schemaRef ds:uri="a4cb253c-9399-4334-b505-36da379c296e"/>
  </ds:schemaRefs>
</ds:datastoreItem>
</file>

<file path=customXml/itemProps2.xml><?xml version="1.0" encoding="utf-8"?>
<ds:datastoreItem xmlns:ds="http://schemas.openxmlformats.org/officeDocument/2006/customXml" ds:itemID="{A5889D54-220D-4723-A73D-00F2EC97FBF1}">
  <ds:schemaRefs>
    <ds:schemaRef ds:uri="http://schemas.microsoft.com/sharepoint/v3/contenttype/forms"/>
  </ds:schemaRefs>
</ds:datastoreItem>
</file>

<file path=customXml/itemProps3.xml><?xml version="1.0" encoding="utf-8"?>
<ds:datastoreItem xmlns:ds="http://schemas.openxmlformats.org/officeDocument/2006/customXml" ds:itemID="{3EF01B78-9198-4185-9805-F1C031149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cb253c-9399-4334-b505-36da379c296e"/>
    <ds:schemaRef ds:uri="94ec6d8e-ed80-41c3-88f3-6d67b83d6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1574</Words>
  <Characters>8973</Characters>
  <Application>Microsoft Office Word</Application>
  <DocSecurity>0</DocSecurity>
  <Lines>74</Lines>
  <Paragraphs>21</Paragraphs>
  <ScaleCrop>false</ScaleCrop>
  <Company>Lattice Barn</Company>
  <LinksUpToDate>false</LinksUpToDate>
  <CharactersWithSpaces>10526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Lattice Barn</dc:creator>
  <cp:keywords/>
  <cp:lastModifiedBy>LAMBE, Debbie (TWO RIVERS MEDICAL CENTRE)</cp:lastModifiedBy>
  <cp:revision>2</cp:revision>
  <cp:lastPrinted>2020-08-21T21:32:00Z</cp:lastPrinted>
  <dcterms:created xsi:type="dcterms:W3CDTF">2026-09-15T15:21:00Z</dcterms:created>
  <dcterms:modified xsi:type="dcterms:W3CDTF">2026-09-15T15:21:00Z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0x010100E747F82E20BA1F4AA7F39C9F3C3D8DFD</vt:lpwstr>
  </property>
  <property fmtid="{D5CDD505-2E9C-101B-9397-08002B2CF9AE}" pid="3" name="MediaServiceImageTags">
    <vt:lpwstr/>
  </property>
</Properties>
</file>