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4039" w14:textId="43D6E332" w:rsidR="007A24F7" w:rsidRDefault="009242EA" w:rsidP="007A24F7">
      <w:pPr>
        <w:shd w:val="clear" w:color="auto" w:fill="FFFFFF"/>
        <w:spacing w:before="100" w:beforeAutospacing="1" w:after="100" w:afterAutospacing="1"/>
        <w:rPr>
          <w:rFonts w:ascii="Noto Sans" w:eastAsia="Times New Roman" w:hAnsi="Noto Sans" w:cs="Noto Sans"/>
          <w:b/>
          <w:bCs/>
          <w:color w:val="2D2D2D"/>
          <w:sz w:val="20"/>
          <w:szCs w:val="20"/>
          <w:lang w:eastAsia="en-GB"/>
        </w:rPr>
      </w:pPr>
      <w:r>
        <w:rPr>
          <w:rFonts w:ascii="Noto Sans" w:eastAsia="Times New Roman" w:hAnsi="Noto Sans" w:cs="Noto Sans"/>
          <w:b/>
          <w:bCs/>
          <w:color w:val="2D2D2D"/>
          <w:sz w:val="20"/>
          <w:szCs w:val="20"/>
          <w:lang w:eastAsia="en-GB"/>
        </w:rPr>
        <w:t xml:space="preserve">Flitwick Surgery - </w:t>
      </w:r>
      <w:r w:rsidR="007A24F7">
        <w:rPr>
          <w:rFonts w:ascii="Noto Sans" w:eastAsia="Times New Roman" w:hAnsi="Noto Sans" w:cs="Noto Sans"/>
          <w:b/>
          <w:bCs/>
          <w:color w:val="2D2D2D"/>
          <w:sz w:val="20"/>
          <w:szCs w:val="20"/>
          <w:lang w:eastAsia="en-GB"/>
        </w:rPr>
        <w:t>Job Description – Patient Services Administrator</w:t>
      </w:r>
      <w:r w:rsidR="00457002">
        <w:rPr>
          <w:rFonts w:ascii="Noto Sans" w:eastAsia="Times New Roman" w:hAnsi="Noto Sans" w:cs="Noto Sans"/>
          <w:b/>
          <w:bCs/>
          <w:color w:val="2D2D2D"/>
          <w:sz w:val="20"/>
          <w:szCs w:val="20"/>
          <w:lang w:eastAsia="en-GB"/>
        </w:rPr>
        <w:t xml:space="preserve"> (Nov 2023)</w:t>
      </w:r>
    </w:p>
    <w:p w14:paraId="374DB4E2"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b/>
          <w:bCs/>
          <w:color w:val="2D2D2D"/>
          <w:sz w:val="20"/>
          <w:szCs w:val="20"/>
          <w:lang w:eastAsia="en-GB"/>
        </w:rPr>
        <w:t>Job Summary</w:t>
      </w:r>
    </w:p>
    <w:p w14:paraId="3B210457"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The purpose of the role is to:</w:t>
      </w:r>
    </w:p>
    <w:p w14:paraId="7CB046F5" w14:textId="77777777" w:rsidR="007A24F7" w:rsidRPr="00BE0A77" w:rsidRDefault="007A24F7" w:rsidP="007A24F7">
      <w:pPr>
        <w:numPr>
          <w:ilvl w:val="0"/>
          <w:numId w:val="1"/>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 xml:space="preserve">Offer </w:t>
      </w:r>
      <w:r>
        <w:rPr>
          <w:rFonts w:ascii="Noto Sans" w:eastAsia="Times New Roman" w:hAnsi="Noto Sans" w:cs="Noto Sans"/>
          <w:color w:val="2D2D2D"/>
          <w:sz w:val="20"/>
          <w:szCs w:val="20"/>
          <w:lang w:eastAsia="en-GB"/>
        </w:rPr>
        <w:t xml:space="preserve">support </w:t>
      </w:r>
      <w:r w:rsidRPr="00BE0A77">
        <w:rPr>
          <w:rFonts w:ascii="Noto Sans" w:eastAsia="Times New Roman" w:hAnsi="Noto Sans" w:cs="Noto Sans"/>
          <w:color w:val="2D2D2D"/>
          <w:sz w:val="20"/>
          <w:szCs w:val="20"/>
          <w:lang w:eastAsia="en-GB"/>
        </w:rPr>
        <w:t>to the Practice team and pro</w:t>
      </w:r>
      <w:r>
        <w:rPr>
          <w:rFonts w:ascii="Noto Sans" w:eastAsia="Times New Roman" w:hAnsi="Noto Sans" w:cs="Noto Sans"/>
          <w:color w:val="2D2D2D"/>
          <w:sz w:val="20"/>
          <w:szCs w:val="20"/>
          <w:lang w:eastAsia="en-GB"/>
        </w:rPr>
        <w:t xml:space="preserve">vide </w:t>
      </w:r>
      <w:r w:rsidRPr="00BE0A77">
        <w:rPr>
          <w:rFonts w:ascii="Noto Sans" w:eastAsia="Times New Roman" w:hAnsi="Noto Sans" w:cs="Noto Sans"/>
          <w:color w:val="2D2D2D"/>
          <w:sz w:val="20"/>
          <w:szCs w:val="20"/>
          <w:lang w:eastAsia="en-GB"/>
        </w:rPr>
        <w:t>a</w:t>
      </w:r>
      <w:r>
        <w:rPr>
          <w:rFonts w:ascii="Noto Sans" w:eastAsia="Times New Roman" w:hAnsi="Noto Sans" w:cs="Noto Sans"/>
          <w:color w:val="2D2D2D"/>
          <w:sz w:val="20"/>
          <w:szCs w:val="20"/>
          <w:lang w:eastAsia="en-GB"/>
        </w:rPr>
        <w:t xml:space="preserve">n efficient, </w:t>
      </w:r>
      <w:proofErr w:type="gramStart"/>
      <w:r w:rsidRPr="00BE0A77">
        <w:rPr>
          <w:rFonts w:ascii="Noto Sans" w:eastAsia="Times New Roman" w:hAnsi="Noto Sans" w:cs="Noto Sans"/>
          <w:color w:val="2D2D2D"/>
          <w:sz w:val="20"/>
          <w:szCs w:val="20"/>
          <w:lang w:eastAsia="en-GB"/>
        </w:rPr>
        <w:t>positive</w:t>
      </w:r>
      <w:proofErr w:type="gramEnd"/>
      <w:r>
        <w:rPr>
          <w:rFonts w:ascii="Noto Sans" w:eastAsia="Times New Roman" w:hAnsi="Noto Sans" w:cs="Noto Sans"/>
          <w:color w:val="2D2D2D"/>
          <w:sz w:val="20"/>
          <w:szCs w:val="20"/>
          <w:lang w:eastAsia="en-GB"/>
        </w:rPr>
        <w:t xml:space="preserve"> and </w:t>
      </w:r>
      <w:r w:rsidRPr="00BE0A77">
        <w:rPr>
          <w:rFonts w:ascii="Noto Sans" w:eastAsia="Times New Roman" w:hAnsi="Noto Sans" w:cs="Noto Sans"/>
          <w:color w:val="2D2D2D"/>
          <w:sz w:val="20"/>
          <w:szCs w:val="20"/>
          <w:lang w:eastAsia="en-GB"/>
        </w:rPr>
        <w:t>friendly</w:t>
      </w:r>
      <w:r>
        <w:rPr>
          <w:rFonts w:ascii="Noto Sans" w:eastAsia="Times New Roman" w:hAnsi="Noto Sans" w:cs="Noto Sans"/>
          <w:color w:val="2D2D2D"/>
          <w:sz w:val="20"/>
          <w:szCs w:val="20"/>
          <w:lang w:eastAsia="en-GB"/>
        </w:rPr>
        <w:t xml:space="preserve"> service </w:t>
      </w:r>
      <w:r w:rsidRPr="00BE0A77">
        <w:rPr>
          <w:rFonts w:ascii="Noto Sans" w:eastAsia="Times New Roman" w:hAnsi="Noto Sans" w:cs="Noto Sans"/>
          <w:color w:val="2D2D2D"/>
          <w:sz w:val="20"/>
          <w:szCs w:val="20"/>
          <w:lang w:eastAsia="en-GB"/>
        </w:rPr>
        <w:t>to patients</w:t>
      </w:r>
      <w:r>
        <w:rPr>
          <w:rFonts w:ascii="Noto Sans" w:eastAsia="Times New Roman" w:hAnsi="Noto Sans" w:cs="Noto Sans"/>
          <w:color w:val="2D2D2D"/>
          <w:sz w:val="20"/>
          <w:szCs w:val="20"/>
          <w:lang w:eastAsia="en-GB"/>
        </w:rPr>
        <w:t xml:space="preserve">, NHS and external services </w:t>
      </w:r>
      <w:r w:rsidRPr="00BE0A77">
        <w:rPr>
          <w:rFonts w:ascii="Noto Sans" w:eastAsia="Times New Roman" w:hAnsi="Noto Sans" w:cs="Noto Sans"/>
          <w:color w:val="2D2D2D"/>
          <w:sz w:val="20"/>
          <w:szCs w:val="20"/>
          <w:lang w:eastAsia="en-GB"/>
        </w:rPr>
        <w:t>and other visitors, either in person</w:t>
      </w:r>
      <w:r>
        <w:rPr>
          <w:rFonts w:ascii="Noto Sans" w:eastAsia="Times New Roman" w:hAnsi="Noto Sans" w:cs="Noto Sans"/>
          <w:color w:val="2D2D2D"/>
          <w:sz w:val="20"/>
          <w:szCs w:val="20"/>
          <w:lang w:eastAsia="en-GB"/>
        </w:rPr>
        <w:t>,</w:t>
      </w:r>
      <w:r w:rsidRPr="00BE0A77">
        <w:rPr>
          <w:rFonts w:ascii="Noto Sans" w:eastAsia="Times New Roman" w:hAnsi="Noto Sans" w:cs="Noto Sans"/>
          <w:color w:val="2D2D2D"/>
          <w:sz w:val="20"/>
          <w:szCs w:val="20"/>
          <w:lang w:eastAsia="en-GB"/>
        </w:rPr>
        <w:t xml:space="preserve"> via the telephone</w:t>
      </w:r>
      <w:r>
        <w:rPr>
          <w:rFonts w:ascii="Noto Sans" w:eastAsia="Times New Roman" w:hAnsi="Noto Sans" w:cs="Noto Sans"/>
          <w:color w:val="2D2D2D"/>
          <w:sz w:val="20"/>
          <w:szCs w:val="20"/>
          <w:lang w:eastAsia="en-GB"/>
        </w:rPr>
        <w:t xml:space="preserve"> or in writing.</w:t>
      </w:r>
    </w:p>
    <w:p w14:paraId="119F1E8A" w14:textId="77777777" w:rsidR="007A24F7" w:rsidRDefault="007A24F7" w:rsidP="007A24F7">
      <w:pPr>
        <w:numPr>
          <w:ilvl w:val="0"/>
          <w:numId w:val="1"/>
        </w:numPr>
        <w:shd w:val="clear" w:color="auto" w:fill="FFFFFF"/>
        <w:spacing w:before="100" w:beforeAutospacing="1" w:after="100" w:afterAutospacing="1"/>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A</w:t>
      </w:r>
      <w:r w:rsidRPr="00BE0A77">
        <w:rPr>
          <w:rFonts w:ascii="Noto Sans" w:eastAsia="Times New Roman" w:hAnsi="Noto Sans" w:cs="Noto Sans"/>
          <w:color w:val="2D2D2D"/>
          <w:sz w:val="20"/>
          <w:szCs w:val="20"/>
          <w:lang w:eastAsia="en-GB"/>
        </w:rPr>
        <w:t xml:space="preserve">ssist and direct patients </w:t>
      </w:r>
      <w:r>
        <w:rPr>
          <w:rFonts w:ascii="Noto Sans" w:eastAsia="Times New Roman" w:hAnsi="Noto Sans" w:cs="Noto Sans"/>
          <w:color w:val="2D2D2D"/>
          <w:sz w:val="20"/>
          <w:szCs w:val="20"/>
          <w:lang w:eastAsia="en-GB"/>
        </w:rPr>
        <w:t xml:space="preserve">so they </w:t>
      </w:r>
      <w:r w:rsidRPr="00BE0A77">
        <w:rPr>
          <w:rFonts w:ascii="Noto Sans" w:eastAsia="Times New Roman" w:hAnsi="Noto Sans" w:cs="Noto Sans"/>
          <w:color w:val="2D2D2D"/>
          <w:sz w:val="20"/>
          <w:szCs w:val="20"/>
          <w:lang w:eastAsia="en-GB"/>
        </w:rPr>
        <w:t>access the appropriate service or healthcare</w:t>
      </w:r>
      <w:r>
        <w:rPr>
          <w:rFonts w:ascii="Noto Sans" w:eastAsia="Times New Roman" w:hAnsi="Noto Sans" w:cs="Noto Sans"/>
          <w:color w:val="2D2D2D"/>
          <w:sz w:val="20"/>
          <w:szCs w:val="20"/>
          <w:lang w:eastAsia="en-GB"/>
        </w:rPr>
        <w:t xml:space="preserve"> in an</w:t>
      </w:r>
      <w:r w:rsidRPr="00BE0A77">
        <w:rPr>
          <w:rFonts w:ascii="Noto Sans" w:eastAsia="Times New Roman" w:hAnsi="Noto Sans" w:cs="Noto Sans"/>
          <w:color w:val="2D2D2D"/>
          <w:sz w:val="20"/>
          <w:szCs w:val="20"/>
          <w:lang w:eastAsia="en-GB"/>
        </w:rPr>
        <w:t xml:space="preserve"> effective </w:t>
      </w:r>
      <w:r>
        <w:rPr>
          <w:rFonts w:ascii="Noto Sans" w:eastAsia="Times New Roman" w:hAnsi="Noto Sans" w:cs="Noto Sans"/>
          <w:color w:val="2D2D2D"/>
          <w:sz w:val="20"/>
          <w:szCs w:val="20"/>
          <w:lang w:eastAsia="en-GB"/>
        </w:rPr>
        <w:t xml:space="preserve">and courteous </w:t>
      </w:r>
      <w:r w:rsidRPr="00BE0A77">
        <w:rPr>
          <w:rFonts w:ascii="Noto Sans" w:eastAsia="Times New Roman" w:hAnsi="Noto Sans" w:cs="Noto Sans"/>
          <w:color w:val="2D2D2D"/>
          <w:sz w:val="20"/>
          <w:szCs w:val="20"/>
          <w:lang w:eastAsia="en-GB"/>
        </w:rPr>
        <w:t>way</w:t>
      </w:r>
      <w:r>
        <w:rPr>
          <w:rFonts w:ascii="Noto Sans" w:eastAsia="Times New Roman" w:hAnsi="Noto Sans" w:cs="Noto Sans"/>
          <w:color w:val="2D2D2D"/>
          <w:sz w:val="20"/>
          <w:szCs w:val="20"/>
          <w:lang w:eastAsia="en-GB"/>
        </w:rPr>
        <w:t>.   You will need to be able to explain sensitive and complicated information in a clear manner.</w:t>
      </w:r>
    </w:p>
    <w:p w14:paraId="20635F96" w14:textId="77777777" w:rsidR="007A24F7" w:rsidRPr="00BE0A77" w:rsidRDefault="007A24F7" w:rsidP="007A24F7">
      <w:pPr>
        <w:numPr>
          <w:ilvl w:val="0"/>
          <w:numId w:val="1"/>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 xml:space="preserve">Undertake a variety of administrative </w:t>
      </w:r>
      <w:r>
        <w:rPr>
          <w:rFonts w:ascii="Noto Sans" w:eastAsia="Times New Roman" w:hAnsi="Noto Sans" w:cs="Noto Sans"/>
          <w:color w:val="2D2D2D"/>
          <w:sz w:val="20"/>
          <w:szCs w:val="20"/>
          <w:lang w:eastAsia="en-GB"/>
        </w:rPr>
        <w:t xml:space="preserve">and secretarial </w:t>
      </w:r>
      <w:r w:rsidRPr="00BE0A77">
        <w:rPr>
          <w:rFonts w:ascii="Noto Sans" w:eastAsia="Times New Roman" w:hAnsi="Noto Sans" w:cs="Noto Sans"/>
          <w:color w:val="2D2D2D"/>
          <w:sz w:val="20"/>
          <w:szCs w:val="20"/>
          <w:lang w:eastAsia="en-GB"/>
        </w:rPr>
        <w:t xml:space="preserve">duties </w:t>
      </w:r>
      <w:r>
        <w:rPr>
          <w:rFonts w:ascii="Noto Sans" w:eastAsia="Times New Roman" w:hAnsi="Noto Sans" w:cs="Noto Sans"/>
          <w:color w:val="2D2D2D"/>
          <w:sz w:val="20"/>
          <w:szCs w:val="20"/>
          <w:lang w:eastAsia="en-GB"/>
        </w:rPr>
        <w:t>to a high standard to</w:t>
      </w:r>
      <w:r w:rsidRPr="00BE0A77">
        <w:rPr>
          <w:rFonts w:ascii="Noto Sans" w:eastAsia="Times New Roman" w:hAnsi="Noto Sans" w:cs="Noto Sans"/>
          <w:color w:val="2D2D2D"/>
          <w:sz w:val="20"/>
          <w:szCs w:val="20"/>
          <w:lang w:eastAsia="en-GB"/>
        </w:rPr>
        <w:t xml:space="preserve"> </w:t>
      </w:r>
      <w:r>
        <w:rPr>
          <w:rFonts w:ascii="Noto Sans" w:eastAsia="Times New Roman" w:hAnsi="Noto Sans" w:cs="Noto Sans"/>
          <w:color w:val="2D2D2D"/>
          <w:sz w:val="20"/>
          <w:szCs w:val="20"/>
          <w:lang w:eastAsia="en-GB"/>
        </w:rPr>
        <w:t xml:space="preserve">ensure that the Practice runs </w:t>
      </w:r>
      <w:r w:rsidRPr="00BE0A77">
        <w:rPr>
          <w:rFonts w:ascii="Noto Sans" w:eastAsia="Times New Roman" w:hAnsi="Noto Sans" w:cs="Noto Sans"/>
          <w:color w:val="2D2D2D"/>
          <w:sz w:val="20"/>
          <w:szCs w:val="20"/>
          <w:lang w:eastAsia="en-GB"/>
        </w:rPr>
        <w:t>smoothly</w:t>
      </w:r>
      <w:r>
        <w:rPr>
          <w:rFonts w:ascii="Noto Sans" w:eastAsia="Times New Roman" w:hAnsi="Noto Sans" w:cs="Noto Sans"/>
          <w:color w:val="2D2D2D"/>
          <w:sz w:val="20"/>
          <w:szCs w:val="20"/>
          <w:lang w:eastAsia="en-GB"/>
        </w:rPr>
        <w:t xml:space="preserve">. </w:t>
      </w:r>
    </w:p>
    <w:p w14:paraId="1F56D3F6" w14:textId="77777777" w:rsidR="007A24F7" w:rsidRPr="00BE0A77" w:rsidRDefault="007A24F7" w:rsidP="007A24F7">
      <w:pPr>
        <w:numPr>
          <w:ilvl w:val="0"/>
          <w:numId w:val="1"/>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 xml:space="preserve">Facilitate effective communication between patients, members the primary health care team, secondary care and other associated healthcare </w:t>
      </w:r>
      <w:proofErr w:type="gramStart"/>
      <w:r w:rsidRPr="00BE0A77">
        <w:rPr>
          <w:rFonts w:ascii="Noto Sans" w:eastAsia="Times New Roman" w:hAnsi="Noto Sans" w:cs="Noto Sans"/>
          <w:color w:val="2D2D2D"/>
          <w:sz w:val="20"/>
          <w:szCs w:val="20"/>
          <w:lang w:eastAsia="en-GB"/>
        </w:rPr>
        <w:t>agencies</w:t>
      </w:r>
      <w:proofErr w:type="gramEnd"/>
    </w:p>
    <w:p w14:paraId="610E4F5E"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b/>
          <w:bCs/>
          <w:color w:val="2D2D2D"/>
          <w:sz w:val="20"/>
          <w:szCs w:val="20"/>
          <w:lang w:eastAsia="en-GB"/>
        </w:rPr>
        <w:t>Duties and Responsibilities:</w:t>
      </w:r>
    </w:p>
    <w:p w14:paraId="7D07C287"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 xml:space="preserve">The duties and responsibilities to be undertaken by members of the Practice administration team may include any or </w:t>
      </w:r>
      <w:proofErr w:type="gramStart"/>
      <w:r w:rsidRPr="00BE0A77">
        <w:rPr>
          <w:rFonts w:ascii="Noto Sans" w:eastAsia="Times New Roman" w:hAnsi="Noto Sans" w:cs="Noto Sans"/>
          <w:color w:val="2D2D2D"/>
          <w:sz w:val="20"/>
          <w:szCs w:val="20"/>
          <w:lang w:eastAsia="en-GB"/>
        </w:rPr>
        <w:t>all of</w:t>
      </w:r>
      <w:proofErr w:type="gramEnd"/>
      <w:r w:rsidRPr="00BE0A77">
        <w:rPr>
          <w:rFonts w:ascii="Noto Sans" w:eastAsia="Times New Roman" w:hAnsi="Noto Sans" w:cs="Noto Sans"/>
          <w:color w:val="2D2D2D"/>
          <w:sz w:val="20"/>
          <w:szCs w:val="20"/>
          <w:lang w:eastAsia="en-GB"/>
        </w:rPr>
        <w:t xml:space="preserve"> the items in the following list. </w:t>
      </w:r>
      <w:r>
        <w:rPr>
          <w:rFonts w:ascii="Noto Sans" w:eastAsia="Times New Roman" w:hAnsi="Noto Sans" w:cs="Noto Sans"/>
          <w:color w:val="2D2D2D"/>
          <w:sz w:val="20"/>
          <w:szCs w:val="20"/>
          <w:lang w:eastAsia="en-GB"/>
        </w:rPr>
        <w:t xml:space="preserve">  </w:t>
      </w:r>
      <w:r w:rsidRPr="00BE0A77">
        <w:rPr>
          <w:rFonts w:ascii="Noto Sans" w:eastAsia="Times New Roman" w:hAnsi="Noto Sans" w:cs="Noto Sans"/>
          <w:color w:val="2D2D2D"/>
          <w:sz w:val="20"/>
          <w:szCs w:val="20"/>
          <w:lang w:eastAsia="en-GB"/>
        </w:rPr>
        <w:t xml:space="preserve">Duties may be varied from time to time under the direction of the Reception </w:t>
      </w:r>
      <w:r>
        <w:rPr>
          <w:rFonts w:ascii="Noto Sans" w:eastAsia="Times New Roman" w:hAnsi="Noto Sans" w:cs="Noto Sans"/>
          <w:color w:val="2D2D2D"/>
          <w:sz w:val="20"/>
          <w:szCs w:val="20"/>
          <w:lang w:eastAsia="en-GB"/>
        </w:rPr>
        <w:t>Supervisor, Operations Manager and</w:t>
      </w:r>
      <w:r w:rsidRPr="00BE0A77">
        <w:rPr>
          <w:rFonts w:ascii="Noto Sans" w:eastAsia="Times New Roman" w:hAnsi="Noto Sans" w:cs="Noto Sans"/>
          <w:color w:val="2D2D2D"/>
          <w:sz w:val="20"/>
          <w:szCs w:val="20"/>
          <w:lang w:eastAsia="en-GB"/>
        </w:rPr>
        <w:t xml:space="preserve"> Practice Manager, dependent on current and evolving Practice workload and staffing levels:</w:t>
      </w:r>
      <w:r>
        <w:rPr>
          <w:rFonts w:ascii="Noto Sans" w:eastAsia="Times New Roman" w:hAnsi="Noto Sans" w:cs="Noto Sans"/>
          <w:color w:val="2D2D2D"/>
          <w:sz w:val="20"/>
          <w:szCs w:val="20"/>
          <w:lang w:eastAsia="en-GB"/>
        </w:rPr>
        <w:t xml:space="preserve">  </w:t>
      </w:r>
    </w:p>
    <w:p w14:paraId="2DBEBF23" w14:textId="77777777" w:rsidR="007A24F7" w:rsidRPr="00BE0A77" w:rsidRDefault="007A24F7" w:rsidP="007A24F7">
      <w:pPr>
        <w:numPr>
          <w:ilvl w:val="0"/>
          <w:numId w:val="2"/>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 xml:space="preserve">Opening up/locking-up of Practice premises and maintaining security </w:t>
      </w:r>
      <w:r>
        <w:rPr>
          <w:rFonts w:ascii="Noto Sans" w:eastAsia="Times New Roman" w:hAnsi="Noto Sans" w:cs="Noto Sans"/>
          <w:color w:val="2D2D2D"/>
          <w:sz w:val="20"/>
          <w:szCs w:val="20"/>
          <w:lang w:eastAsia="en-GB"/>
        </w:rPr>
        <w:t xml:space="preserve">and the integrity of the building </w:t>
      </w:r>
      <w:r w:rsidRPr="00BE0A77">
        <w:rPr>
          <w:rFonts w:ascii="Noto Sans" w:eastAsia="Times New Roman" w:hAnsi="Noto Sans" w:cs="Noto Sans"/>
          <w:color w:val="2D2D2D"/>
          <w:sz w:val="20"/>
          <w:szCs w:val="20"/>
          <w:lang w:eastAsia="en-GB"/>
        </w:rPr>
        <w:t>in accordance with Practice protocols</w:t>
      </w:r>
    </w:p>
    <w:p w14:paraId="09B77291" w14:textId="77777777" w:rsidR="007A24F7" w:rsidRPr="00BE0A77" w:rsidRDefault="007A24F7" w:rsidP="007A24F7">
      <w:pPr>
        <w:numPr>
          <w:ilvl w:val="0"/>
          <w:numId w:val="2"/>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Maintaining and monitoring the Practice appointments system</w:t>
      </w:r>
      <w:r>
        <w:rPr>
          <w:rFonts w:ascii="Noto Sans" w:eastAsia="Times New Roman" w:hAnsi="Noto Sans" w:cs="Noto Sans"/>
          <w:color w:val="2D2D2D"/>
          <w:sz w:val="20"/>
          <w:szCs w:val="20"/>
          <w:lang w:eastAsia="en-GB"/>
        </w:rPr>
        <w:t xml:space="preserve"> which can include the use of text messaging and patient online triage to book and invite patients to </w:t>
      </w:r>
      <w:proofErr w:type="gramStart"/>
      <w:r>
        <w:rPr>
          <w:rFonts w:ascii="Noto Sans" w:eastAsia="Times New Roman" w:hAnsi="Noto Sans" w:cs="Noto Sans"/>
          <w:color w:val="2D2D2D"/>
          <w:sz w:val="20"/>
          <w:szCs w:val="20"/>
          <w:lang w:eastAsia="en-GB"/>
        </w:rPr>
        <w:t>appointments;</w:t>
      </w:r>
      <w:proofErr w:type="gramEnd"/>
    </w:p>
    <w:p w14:paraId="5DB2D7C7" w14:textId="77777777" w:rsidR="007A24F7" w:rsidRPr="00BE0A77" w:rsidRDefault="007A24F7" w:rsidP="007A24F7">
      <w:pPr>
        <w:numPr>
          <w:ilvl w:val="0"/>
          <w:numId w:val="2"/>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 xml:space="preserve">Processing requests </w:t>
      </w:r>
      <w:r>
        <w:rPr>
          <w:rFonts w:ascii="Noto Sans" w:eastAsia="Times New Roman" w:hAnsi="Noto Sans" w:cs="Noto Sans"/>
          <w:color w:val="2D2D2D"/>
          <w:sz w:val="20"/>
          <w:szCs w:val="20"/>
          <w:lang w:eastAsia="en-GB"/>
        </w:rPr>
        <w:t xml:space="preserve">to the practice whether they be for </w:t>
      </w:r>
      <w:r w:rsidRPr="00BE0A77">
        <w:rPr>
          <w:rFonts w:ascii="Noto Sans" w:eastAsia="Times New Roman" w:hAnsi="Noto Sans" w:cs="Noto Sans"/>
          <w:color w:val="2D2D2D"/>
          <w:sz w:val="20"/>
          <w:szCs w:val="20"/>
          <w:lang w:eastAsia="en-GB"/>
        </w:rPr>
        <w:t>appointments, visits</w:t>
      </w:r>
      <w:r>
        <w:rPr>
          <w:rFonts w:ascii="Noto Sans" w:eastAsia="Times New Roman" w:hAnsi="Noto Sans" w:cs="Noto Sans"/>
          <w:color w:val="2D2D2D"/>
          <w:sz w:val="20"/>
          <w:szCs w:val="20"/>
          <w:lang w:eastAsia="en-GB"/>
        </w:rPr>
        <w:t>, from other health care providers or services.  E</w:t>
      </w:r>
      <w:r w:rsidRPr="00BE0A77">
        <w:rPr>
          <w:rFonts w:ascii="Noto Sans" w:eastAsia="Times New Roman" w:hAnsi="Noto Sans" w:cs="Noto Sans"/>
          <w:color w:val="2D2D2D"/>
          <w:sz w:val="20"/>
          <w:szCs w:val="20"/>
          <w:lang w:eastAsia="en-GB"/>
        </w:rPr>
        <w:t xml:space="preserve">nsuring </w:t>
      </w:r>
      <w:r>
        <w:rPr>
          <w:rFonts w:ascii="Noto Sans" w:eastAsia="Times New Roman" w:hAnsi="Noto Sans" w:cs="Noto Sans"/>
          <w:color w:val="2D2D2D"/>
          <w:sz w:val="20"/>
          <w:szCs w:val="20"/>
          <w:lang w:eastAsia="en-GB"/>
        </w:rPr>
        <w:t>these enquiries and requests</w:t>
      </w:r>
      <w:r w:rsidRPr="00BE0A77">
        <w:rPr>
          <w:rFonts w:ascii="Noto Sans" w:eastAsia="Times New Roman" w:hAnsi="Noto Sans" w:cs="Noto Sans"/>
          <w:color w:val="2D2D2D"/>
          <w:sz w:val="20"/>
          <w:szCs w:val="20"/>
          <w:lang w:eastAsia="en-GB"/>
        </w:rPr>
        <w:t xml:space="preserve"> are directed to the appropriate healthcare professional</w:t>
      </w:r>
      <w:r>
        <w:rPr>
          <w:rFonts w:ascii="Noto Sans" w:eastAsia="Times New Roman" w:hAnsi="Noto Sans" w:cs="Noto Sans"/>
          <w:color w:val="2D2D2D"/>
          <w:sz w:val="20"/>
          <w:szCs w:val="20"/>
          <w:lang w:eastAsia="en-GB"/>
        </w:rPr>
        <w:t xml:space="preserve"> or team member.</w:t>
      </w:r>
    </w:p>
    <w:p w14:paraId="310CC27D" w14:textId="77777777" w:rsidR="007A24F7" w:rsidRPr="00BE0A77" w:rsidRDefault="007A24F7" w:rsidP="007A24F7">
      <w:pPr>
        <w:numPr>
          <w:ilvl w:val="0"/>
          <w:numId w:val="2"/>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Processing and distributing incoming (and outgoing) mail</w:t>
      </w:r>
      <w:r>
        <w:rPr>
          <w:rFonts w:ascii="Noto Sans" w:eastAsia="Times New Roman" w:hAnsi="Noto Sans" w:cs="Noto Sans"/>
          <w:color w:val="2D2D2D"/>
          <w:sz w:val="20"/>
          <w:szCs w:val="20"/>
          <w:lang w:eastAsia="en-GB"/>
        </w:rPr>
        <w:t xml:space="preserve"> including clinical correspondence according to the practice protocol and workflow.</w:t>
      </w:r>
    </w:p>
    <w:p w14:paraId="518DFD0A" w14:textId="77777777" w:rsidR="007A24F7" w:rsidRPr="00BE0A77" w:rsidRDefault="007A24F7" w:rsidP="007A24F7">
      <w:pPr>
        <w:numPr>
          <w:ilvl w:val="0"/>
          <w:numId w:val="2"/>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Taking messages and passing on information</w:t>
      </w:r>
    </w:p>
    <w:p w14:paraId="4F315B59" w14:textId="77777777" w:rsidR="007A24F7" w:rsidRPr="00BE0A77" w:rsidRDefault="007A24F7" w:rsidP="007A24F7">
      <w:pPr>
        <w:numPr>
          <w:ilvl w:val="0"/>
          <w:numId w:val="2"/>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Initiating contact with and responding to requests from patients, other team member and associated healthcare agencies and providers</w:t>
      </w:r>
      <w:r>
        <w:rPr>
          <w:rFonts w:ascii="Noto Sans" w:eastAsia="Times New Roman" w:hAnsi="Noto Sans" w:cs="Noto Sans"/>
          <w:color w:val="2D2D2D"/>
          <w:sz w:val="20"/>
          <w:szCs w:val="20"/>
          <w:lang w:eastAsia="en-GB"/>
        </w:rPr>
        <w:t>.  This may also include for example calling in patients for reviews or appointments using the practice recall system for long term condition management, health checks and vaccinations.</w:t>
      </w:r>
    </w:p>
    <w:p w14:paraId="338A42B2" w14:textId="77777777" w:rsidR="007A24F7" w:rsidRDefault="007A24F7" w:rsidP="007A24F7">
      <w:pPr>
        <w:numPr>
          <w:ilvl w:val="0"/>
          <w:numId w:val="2"/>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 xml:space="preserve">Providing clerical </w:t>
      </w:r>
      <w:r>
        <w:rPr>
          <w:rFonts w:ascii="Noto Sans" w:eastAsia="Times New Roman" w:hAnsi="Noto Sans" w:cs="Noto Sans"/>
          <w:color w:val="2D2D2D"/>
          <w:sz w:val="20"/>
          <w:szCs w:val="20"/>
          <w:lang w:eastAsia="en-GB"/>
        </w:rPr>
        <w:t xml:space="preserve">and secretarial </w:t>
      </w:r>
      <w:r w:rsidRPr="00BE0A77">
        <w:rPr>
          <w:rFonts w:ascii="Noto Sans" w:eastAsia="Times New Roman" w:hAnsi="Noto Sans" w:cs="Noto Sans"/>
          <w:color w:val="2D2D2D"/>
          <w:sz w:val="20"/>
          <w:szCs w:val="20"/>
          <w:lang w:eastAsia="en-GB"/>
        </w:rPr>
        <w:t xml:space="preserve">assistance including word/data processing, filing, </w:t>
      </w:r>
      <w:proofErr w:type="gramStart"/>
      <w:r w:rsidRPr="00BE0A77">
        <w:rPr>
          <w:rFonts w:ascii="Noto Sans" w:eastAsia="Times New Roman" w:hAnsi="Noto Sans" w:cs="Noto Sans"/>
          <w:color w:val="2D2D2D"/>
          <w:sz w:val="20"/>
          <w:szCs w:val="20"/>
          <w:lang w:eastAsia="en-GB"/>
        </w:rPr>
        <w:t>photocopying</w:t>
      </w:r>
      <w:proofErr w:type="gramEnd"/>
      <w:r w:rsidRPr="00BE0A77">
        <w:rPr>
          <w:rFonts w:ascii="Noto Sans" w:eastAsia="Times New Roman" w:hAnsi="Noto Sans" w:cs="Noto Sans"/>
          <w:color w:val="2D2D2D"/>
          <w:sz w:val="20"/>
          <w:szCs w:val="20"/>
          <w:lang w:eastAsia="en-GB"/>
        </w:rPr>
        <w:t xml:space="preserve"> and scanning</w:t>
      </w:r>
      <w:r>
        <w:rPr>
          <w:rFonts w:ascii="Noto Sans" w:eastAsia="Times New Roman" w:hAnsi="Noto Sans" w:cs="Noto Sans"/>
          <w:color w:val="2D2D2D"/>
          <w:sz w:val="20"/>
          <w:szCs w:val="20"/>
          <w:lang w:eastAsia="en-GB"/>
        </w:rPr>
        <w:t>.  This may include organising referral paperwork, sending out patient review invitations, making up sample packs for patients to collect or non nhs work such as medical report requests.</w:t>
      </w:r>
    </w:p>
    <w:p w14:paraId="5A2D6694" w14:textId="77777777" w:rsidR="007A24F7" w:rsidRDefault="007A24F7" w:rsidP="007A24F7">
      <w:pPr>
        <w:numPr>
          <w:ilvl w:val="0"/>
          <w:numId w:val="2"/>
        </w:numPr>
        <w:shd w:val="clear" w:color="auto" w:fill="FFFFFF"/>
        <w:spacing w:before="100" w:beforeAutospacing="1" w:after="100" w:afterAutospacing="1"/>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Undertaking regular administrative tasks carried out by the patient services team in a timely and efficient manner, such as registration of patients and deductions and associated patient record management.  Making sure that the patient records are kept up to date.</w:t>
      </w:r>
    </w:p>
    <w:p w14:paraId="1AC51349" w14:textId="77777777" w:rsidR="007A24F7" w:rsidRPr="00756E78" w:rsidRDefault="007A24F7" w:rsidP="007A24F7">
      <w:pPr>
        <w:numPr>
          <w:ilvl w:val="0"/>
          <w:numId w:val="2"/>
        </w:numPr>
        <w:shd w:val="clear" w:color="auto" w:fill="FFFFFF"/>
        <w:spacing w:before="100" w:beforeAutospacing="1" w:after="100" w:afterAutospacing="1"/>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 xml:space="preserve">You will need to have an awareness of the national and local targets and quality standards that the practice is expected to work towards and to which your work contributes, such as QoF or local enhanced services.  </w:t>
      </w:r>
    </w:p>
    <w:p w14:paraId="158190FE" w14:textId="77777777" w:rsidR="007A24F7" w:rsidRPr="00756E78" w:rsidRDefault="007A24F7" w:rsidP="007A24F7">
      <w:pPr>
        <w:numPr>
          <w:ilvl w:val="0"/>
          <w:numId w:val="2"/>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lastRenderedPageBreak/>
        <w:t xml:space="preserve">Keeping the </w:t>
      </w:r>
      <w:r>
        <w:rPr>
          <w:rFonts w:ascii="Noto Sans" w:eastAsia="Times New Roman" w:hAnsi="Noto Sans" w:cs="Noto Sans"/>
          <w:color w:val="2D2D2D"/>
          <w:sz w:val="20"/>
          <w:szCs w:val="20"/>
          <w:lang w:eastAsia="en-GB"/>
        </w:rPr>
        <w:t xml:space="preserve">waiting </w:t>
      </w:r>
      <w:r w:rsidRPr="00BE0A77">
        <w:rPr>
          <w:rFonts w:ascii="Noto Sans" w:eastAsia="Times New Roman" w:hAnsi="Noto Sans" w:cs="Noto Sans"/>
          <w:color w:val="2D2D2D"/>
          <w:sz w:val="20"/>
          <w:szCs w:val="20"/>
          <w:lang w:eastAsia="en-GB"/>
        </w:rPr>
        <w:t xml:space="preserve">area, notice-boards tidy and </w:t>
      </w:r>
      <w:r>
        <w:rPr>
          <w:rFonts w:ascii="Noto Sans" w:eastAsia="Times New Roman" w:hAnsi="Noto Sans" w:cs="Noto Sans"/>
          <w:color w:val="2D2D2D"/>
          <w:sz w:val="20"/>
          <w:szCs w:val="20"/>
          <w:lang w:eastAsia="en-GB"/>
        </w:rPr>
        <w:t>up to date.</w:t>
      </w:r>
      <w:r>
        <w:rPr>
          <w:rFonts w:ascii="Noto Sans" w:eastAsia="Times New Roman" w:hAnsi="Noto Sans" w:cs="Noto Sans"/>
          <w:color w:val="2D2D2D"/>
          <w:sz w:val="20"/>
          <w:szCs w:val="20"/>
          <w:lang w:eastAsia="en-GB"/>
        </w:rPr>
        <w:br/>
      </w:r>
    </w:p>
    <w:p w14:paraId="26A41FF7"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b/>
          <w:bCs/>
          <w:color w:val="2D2D2D"/>
          <w:sz w:val="20"/>
          <w:szCs w:val="20"/>
          <w:lang w:eastAsia="en-GB"/>
        </w:rPr>
        <w:t>Other Tasks</w:t>
      </w:r>
    </w:p>
    <w:p w14:paraId="016B0959" w14:textId="77777777" w:rsidR="007A24F7" w:rsidRPr="00BE0A77" w:rsidRDefault="007A24F7" w:rsidP="007A24F7">
      <w:pPr>
        <w:numPr>
          <w:ilvl w:val="0"/>
          <w:numId w:val="3"/>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 xml:space="preserve">Any other tasks as allocated by the </w:t>
      </w:r>
      <w:r>
        <w:rPr>
          <w:rFonts w:ascii="Noto Sans" w:eastAsia="Times New Roman" w:hAnsi="Noto Sans" w:cs="Noto Sans"/>
          <w:color w:val="2D2D2D"/>
          <w:sz w:val="20"/>
          <w:szCs w:val="20"/>
          <w:lang w:eastAsia="en-GB"/>
        </w:rPr>
        <w:t xml:space="preserve">Practice Management Staff and </w:t>
      </w:r>
      <w:r w:rsidRPr="00BE0A77">
        <w:rPr>
          <w:rFonts w:ascii="Noto Sans" w:eastAsia="Times New Roman" w:hAnsi="Noto Sans" w:cs="Noto Sans"/>
          <w:color w:val="2D2D2D"/>
          <w:sz w:val="20"/>
          <w:szCs w:val="20"/>
          <w:lang w:eastAsia="en-GB"/>
        </w:rPr>
        <w:t>GP Partners.</w:t>
      </w:r>
    </w:p>
    <w:p w14:paraId="02523ACE"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b/>
          <w:bCs/>
          <w:color w:val="2D2D2D"/>
          <w:sz w:val="20"/>
          <w:szCs w:val="20"/>
          <w:lang w:eastAsia="en-GB"/>
        </w:rPr>
        <w:t>Confidentiality:</w:t>
      </w:r>
    </w:p>
    <w:p w14:paraId="27A6AF67" w14:textId="77777777" w:rsidR="007A24F7" w:rsidRPr="00BE0A77" w:rsidRDefault="007A24F7" w:rsidP="007A24F7">
      <w:pPr>
        <w:numPr>
          <w:ilvl w:val="0"/>
          <w:numId w:val="4"/>
        </w:numPr>
        <w:shd w:val="clear" w:color="auto" w:fill="FFFFFF"/>
        <w:spacing w:before="100" w:beforeAutospacing="1" w:after="100" w:afterAutospacing="1"/>
        <w:rPr>
          <w:rFonts w:ascii="Noto Sans" w:eastAsia="Times New Roman" w:hAnsi="Noto Sans" w:cs="Noto Sans"/>
          <w:color w:val="2D2D2D"/>
          <w:sz w:val="20"/>
          <w:szCs w:val="20"/>
          <w:lang w:eastAsia="en-GB"/>
        </w:rPr>
      </w:pPr>
      <w:proofErr w:type="gramStart"/>
      <w:r w:rsidRPr="00BE0A77">
        <w:rPr>
          <w:rFonts w:ascii="Noto Sans" w:eastAsia="Times New Roman" w:hAnsi="Noto Sans" w:cs="Noto Sans"/>
          <w:color w:val="2D2D2D"/>
          <w:sz w:val="20"/>
          <w:szCs w:val="20"/>
          <w:lang w:eastAsia="en-GB"/>
        </w:rPr>
        <w:t>In the course of</w:t>
      </w:r>
      <w:proofErr w:type="gramEnd"/>
      <w:r w:rsidRPr="00BE0A77">
        <w:rPr>
          <w:rFonts w:ascii="Noto Sans" w:eastAsia="Times New Roman" w:hAnsi="Noto Sans" w:cs="Noto Sans"/>
          <w:color w:val="2D2D2D"/>
          <w:sz w:val="20"/>
          <w:szCs w:val="20"/>
          <w:lang w:eastAsia="en-GB"/>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40A3DB18" w14:textId="77777777" w:rsidR="007A24F7" w:rsidRPr="00BE0A77" w:rsidRDefault="007A24F7" w:rsidP="007A24F7">
      <w:pPr>
        <w:numPr>
          <w:ilvl w:val="0"/>
          <w:numId w:val="4"/>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p>
    <w:p w14:paraId="6918FCA6" w14:textId="77777777" w:rsidR="007A24F7" w:rsidRDefault="007A24F7" w:rsidP="007A24F7">
      <w:pPr>
        <w:numPr>
          <w:ilvl w:val="0"/>
          <w:numId w:val="4"/>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 xml:space="preserve">Information relating to patients, carers, colleagues, other healthcare workers or the business of the Practice may only be divulged to authorised persons in accordance with the Practice </w:t>
      </w:r>
      <w:r>
        <w:rPr>
          <w:rFonts w:ascii="Noto Sans" w:eastAsia="Times New Roman" w:hAnsi="Noto Sans" w:cs="Noto Sans"/>
          <w:color w:val="2D2D2D"/>
          <w:sz w:val="20"/>
          <w:szCs w:val="20"/>
          <w:lang w:eastAsia="en-GB"/>
        </w:rPr>
        <w:t xml:space="preserve">Information Governance </w:t>
      </w:r>
      <w:r w:rsidRPr="00BE0A77">
        <w:rPr>
          <w:rFonts w:ascii="Noto Sans" w:eastAsia="Times New Roman" w:hAnsi="Noto Sans" w:cs="Noto Sans"/>
          <w:color w:val="2D2D2D"/>
          <w:sz w:val="20"/>
          <w:szCs w:val="20"/>
          <w:lang w:eastAsia="en-GB"/>
        </w:rPr>
        <w:t>policies and procedures relating to confidentiality and the protection of personal and sensitive data</w:t>
      </w:r>
      <w:r>
        <w:rPr>
          <w:rFonts w:ascii="Noto Sans" w:eastAsia="Times New Roman" w:hAnsi="Noto Sans" w:cs="Noto Sans"/>
          <w:color w:val="2D2D2D"/>
          <w:sz w:val="20"/>
          <w:szCs w:val="20"/>
          <w:lang w:eastAsia="en-GB"/>
        </w:rPr>
        <w:t>.</w:t>
      </w:r>
    </w:p>
    <w:p w14:paraId="7EA1550D" w14:textId="77777777" w:rsidR="007A24F7" w:rsidRPr="00BE0A77" w:rsidRDefault="007A24F7" w:rsidP="007A24F7">
      <w:pPr>
        <w:shd w:val="clear" w:color="auto" w:fill="FFFFFF"/>
        <w:spacing w:before="100" w:beforeAutospacing="1" w:after="100" w:afterAutospacing="1"/>
        <w:ind w:left="360"/>
        <w:rPr>
          <w:rFonts w:ascii="Noto Sans" w:eastAsia="Times New Roman" w:hAnsi="Noto Sans" w:cs="Noto Sans"/>
          <w:color w:val="2D2D2D"/>
          <w:sz w:val="20"/>
          <w:szCs w:val="20"/>
          <w:lang w:eastAsia="en-GB"/>
        </w:rPr>
      </w:pPr>
    </w:p>
    <w:p w14:paraId="0E48D161"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b/>
          <w:bCs/>
          <w:color w:val="2D2D2D"/>
          <w:sz w:val="20"/>
          <w:szCs w:val="20"/>
          <w:lang w:eastAsia="en-GB"/>
        </w:rPr>
        <w:t>Health &amp; Safety:</w:t>
      </w:r>
    </w:p>
    <w:p w14:paraId="1A95413E"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The post-holder will assist in promoting and maintaining their own and others’ health, safety and security as defined in the Practice Health &amp; Safety Policy, to include:</w:t>
      </w:r>
    </w:p>
    <w:p w14:paraId="6AF4BA8B" w14:textId="77777777" w:rsidR="007A24F7" w:rsidRPr="00BE0A77" w:rsidRDefault="007A24F7" w:rsidP="007A24F7">
      <w:pPr>
        <w:numPr>
          <w:ilvl w:val="0"/>
          <w:numId w:val="5"/>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Using personal security systems within the workplace according to Practice guidelines</w:t>
      </w:r>
    </w:p>
    <w:p w14:paraId="49A54A3A" w14:textId="77777777" w:rsidR="007A24F7" w:rsidRPr="00BE0A77" w:rsidRDefault="007A24F7" w:rsidP="007A24F7">
      <w:pPr>
        <w:numPr>
          <w:ilvl w:val="0"/>
          <w:numId w:val="5"/>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Identifying the risks involved in work activities and undertaking such activities in a way that manages those risks</w:t>
      </w:r>
    </w:p>
    <w:p w14:paraId="651D63EA" w14:textId="77777777" w:rsidR="007A24F7" w:rsidRPr="00BE0A77" w:rsidRDefault="007A24F7" w:rsidP="007A24F7">
      <w:pPr>
        <w:numPr>
          <w:ilvl w:val="0"/>
          <w:numId w:val="5"/>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Making effective use of training to update knowledge and skills</w:t>
      </w:r>
    </w:p>
    <w:p w14:paraId="338F07D6" w14:textId="77777777" w:rsidR="007A24F7" w:rsidRPr="00BE0A77" w:rsidRDefault="007A24F7" w:rsidP="007A24F7">
      <w:pPr>
        <w:numPr>
          <w:ilvl w:val="0"/>
          <w:numId w:val="5"/>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Using appropriate infection control procedures, maintaining work areas in a tidy and safe way and free from hazards</w:t>
      </w:r>
    </w:p>
    <w:p w14:paraId="112C71F0" w14:textId="77777777" w:rsidR="007A24F7" w:rsidRPr="00BE0A77" w:rsidRDefault="007A24F7" w:rsidP="007A24F7">
      <w:pPr>
        <w:numPr>
          <w:ilvl w:val="0"/>
          <w:numId w:val="5"/>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Reporting potential risks identified</w:t>
      </w:r>
    </w:p>
    <w:p w14:paraId="711BCBD1"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b/>
          <w:bCs/>
          <w:color w:val="2D2D2D"/>
          <w:sz w:val="20"/>
          <w:szCs w:val="20"/>
          <w:lang w:eastAsia="en-GB"/>
        </w:rPr>
        <w:t>Equality and Diversity:</w:t>
      </w:r>
    </w:p>
    <w:p w14:paraId="526703A4"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 xml:space="preserve">The post-holder will support the equality, diversity and rights of patients, </w:t>
      </w:r>
      <w:proofErr w:type="gramStart"/>
      <w:r w:rsidRPr="00BE0A77">
        <w:rPr>
          <w:rFonts w:ascii="Noto Sans" w:eastAsia="Times New Roman" w:hAnsi="Noto Sans" w:cs="Noto Sans"/>
          <w:color w:val="2D2D2D"/>
          <w:sz w:val="20"/>
          <w:szCs w:val="20"/>
          <w:lang w:eastAsia="en-GB"/>
        </w:rPr>
        <w:t>carers</w:t>
      </w:r>
      <w:proofErr w:type="gramEnd"/>
      <w:r w:rsidRPr="00BE0A77">
        <w:rPr>
          <w:rFonts w:ascii="Noto Sans" w:eastAsia="Times New Roman" w:hAnsi="Noto Sans" w:cs="Noto Sans"/>
          <w:color w:val="2D2D2D"/>
          <w:sz w:val="20"/>
          <w:szCs w:val="20"/>
          <w:lang w:eastAsia="en-GB"/>
        </w:rPr>
        <w:t xml:space="preserve"> and colleagues, to include:</w:t>
      </w:r>
    </w:p>
    <w:p w14:paraId="55038803" w14:textId="77777777" w:rsidR="007A24F7" w:rsidRPr="00BE0A77" w:rsidRDefault="007A24F7" w:rsidP="007A24F7">
      <w:pPr>
        <w:numPr>
          <w:ilvl w:val="0"/>
          <w:numId w:val="6"/>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Acting in a way that recognizes the importance of people’s rights, interpreting them in a way that is consistent with Practice procedures and policies, and current legislation</w:t>
      </w:r>
    </w:p>
    <w:p w14:paraId="0385C857" w14:textId="77777777" w:rsidR="007A24F7" w:rsidRPr="00BE0A77" w:rsidRDefault="007A24F7" w:rsidP="007A24F7">
      <w:pPr>
        <w:numPr>
          <w:ilvl w:val="0"/>
          <w:numId w:val="6"/>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 xml:space="preserve">Respecting the privacy, dignity, needs and beliefs of patients, carers and </w:t>
      </w:r>
      <w:proofErr w:type="gramStart"/>
      <w:r w:rsidRPr="00BE0A77">
        <w:rPr>
          <w:rFonts w:ascii="Noto Sans" w:eastAsia="Times New Roman" w:hAnsi="Noto Sans" w:cs="Noto Sans"/>
          <w:color w:val="2D2D2D"/>
          <w:sz w:val="20"/>
          <w:szCs w:val="20"/>
          <w:lang w:eastAsia="en-GB"/>
        </w:rPr>
        <w:t>colleagues</w:t>
      </w:r>
      <w:proofErr w:type="gramEnd"/>
    </w:p>
    <w:p w14:paraId="3E635EA3" w14:textId="77777777" w:rsidR="007A24F7" w:rsidRPr="00BE0A77" w:rsidRDefault="007A24F7" w:rsidP="007A24F7">
      <w:pPr>
        <w:numPr>
          <w:ilvl w:val="0"/>
          <w:numId w:val="6"/>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Behaving in a manner which is welcoming to and of the individual, is non-judgmental and respects their circumstances, feelings priorities and rights.</w:t>
      </w:r>
    </w:p>
    <w:p w14:paraId="0532736D"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b/>
          <w:bCs/>
          <w:color w:val="2D2D2D"/>
          <w:sz w:val="20"/>
          <w:szCs w:val="20"/>
          <w:lang w:eastAsia="en-GB"/>
        </w:rPr>
        <w:t>Personal/Professional Development:</w:t>
      </w:r>
    </w:p>
    <w:p w14:paraId="7B82D8C3"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lastRenderedPageBreak/>
        <w:t>The post-holder will participate in any training programme implemented by the Practice as part of this employment, such training to include:</w:t>
      </w:r>
    </w:p>
    <w:p w14:paraId="65C2AB92" w14:textId="77777777" w:rsidR="007A24F7" w:rsidRPr="00BE0A77" w:rsidRDefault="007A24F7" w:rsidP="007A24F7">
      <w:pPr>
        <w:numPr>
          <w:ilvl w:val="0"/>
          <w:numId w:val="7"/>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Participation in an annual individual performance review, including taking responsibility for maintaining a record of own personal and/or professional development</w:t>
      </w:r>
    </w:p>
    <w:p w14:paraId="783CEE41" w14:textId="77777777" w:rsidR="007A24F7" w:rsidRPr="00BE0A77" w:rsidRDefault="007A24F7" w:rsidP="007A24F7">
      <w:pPr>
        <w:numPr>
          <w:ilvl w:val="0"/>
          <w:numId w:val="7"/>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Taking responsibility for own development, learning and performance and demonstrating skills and activities to others who are undertaking similar work</w:t>
      </w:r>
    </w:p>
    <w:p w14:paraId="548D3B3C"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b/>
          <w:bCs/>
          <w:color w:val="2D2D2D"/>
          <w:sz w:val="20"/>
          <w:szCs w:val="20"/>
          <w:lang w:eastAsia="en-GB"/>
        </w:rPr>
        <w:t>Quality:</w:t>
      </w:r>
    </w:p>
    <w:p w14:paraId="49263DF2"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The post-holder will strive to maintain quality within the Practice, and will:</w:t>
      </w:r>
    </w:p>
    <w:p w14:paraId="5B233BE3" w14:textId="77777777" w:rsidR="007A24F7" w:rsidRPr="00BE0A77" w:rsidRDefault="007A24F7" w:rsidP="007A24F7">
      <w:pPr>
        <w:numPr>
          <w:ilvl w:val="0"/>
          <w:numId w:val="8"/>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Alert other team members to issues of quality and risk</w:t>
      </w:r>
    </w:p>
    <w:p w14:paraId="71BD5E89" w14:textId="77777777" w:rsidR="007A24F7" w:rsidRPr="00BE0A77" w:rsidRDefault="007A24F7" w:rsidP="007A24F7">
      <w:pPr>
        <w:numPr>
          <w:ilvl w:val="0"/>
          <w:numId w:val="8"/>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Assess own performance and take accountability for own actions, either directly or under supervision</w:t>
      </w:r>
    </w:p>
    <w:p w14:paraId="08E09D44" w14:textId="77777777" w:rsidR="007A24F7" w:rsidRPr="00BE0A77" w:rsidRDefault="007A24F7" w:rsidP="007A24F7">
      <w:pPr>
        <w:numPr>
          <w:ilvl w:val="0"/>
          <w:numId w:val="8"/>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Contribute to the effectiveness of the team by reflecting on own and team activities and making suggestions on ways to improve and enhance the team’s performance</w:t>
      </w:r>
    </w:p>
    <w:p w14:paraId="2BFDF7F8" w14:textId="77777777" w:rsidR="007A24F7" w:rsidRPr="00BE0A77" w:rsidRDefault="007A24F7" w:rsidP="007A24F7">
      <w:pPr>
        <w:numPr>
          <w:ilvl w:val="0"/>
          <w:numId w:val="8"/>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Work effectively with individuals in other agencies to meet patients needs</w:t>
      </w:r>
    </w:p>
    <w:p w14:paraId="491EBCC2" w14:textId="77777777" w:rsidR="007A24F7" w:rsidRPr="00BE0A77" w:rsidRDefault="007A24F7" w:rsidP="007A24F7">
      <w:pPr>
        <w:numPr>
          <w:ilvl w:val="0"/>
          <w:numId w:val="8"/>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 xml:space="preserve">Effectively manage own time, </w:t>
      </w:r>
      <w:proofErr w:type="gramStart"/>
      <w:r w:rsidRPr="00BE0A77">
        <w:rPr>
          <w:rFonts w:ascii="Noto Sans" w:eastAsia="Times New Roman" w:hAnsi="Noto Sans" w:cs="Noto Sans"/>
          <w:color w:val="2D2D2D"/>
          <w:sz w:val="20"/>
          <w:szCs w:val="20"/>
          <w:lang w:eastAsia="en-GB"/>
        </w:rPr>
        <w:t>workload</w:t>
      </w:r>
      <w:proofErr w:type="gramEnd"/>
      <w:r w:rsidRPr="00BE0A77">
        <w:rPr>
          <w:rFonts w:ascii="Noto Sans" w:eastAsia="Times New Roman" w:hAnsi="Noto Sans" w:cs="Noto Sans"/>
          <w:color w:val="2D2D2D"/>
          <w:sz w:val="20"/>
          <w:szCs w:val="20"/>
          <w:lang w:eastAsia="en-GB"/>
        </w:rPr>
        <w:t xml:space="preserve"> and resources</w:t>
      </w:r>
    </w:p>
    <w:p w14:paraId="3B3C4C3F"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b/>
          <w:bCs/>
          <w:color w:val="2D2D2D"/>
          <w:sz w:val="20"/>
          <w:szCs w:val="20"/>
          <w:lang w:eastAsia="en-GB"/>
        </w:rPr>
        <w:t>Communication:</w:t>
      </w:r>
    </w:p>
    <w:p w14:paraId="1345EAB3"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The post-holder should recognize the importance of effective communication within the team and will strive to:</w:t>
      </w:r>
    </w:p>
    <w:p w14:paraId="7C499862" w14:textId="77777777" w:rsidR="007A24F7" w:rsidRPr="00BE0A77" w:rsidRDefault="007A24F7" w:rsidP="007A24F7">
      <w:pPr>
        <w:numPr>
          <w:ilvl w:val="0"/>
          <w:numId w:val="9"/>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Communicate effectively with other team members</w:t>
      </w:r>
    </w:p>
    <w:p w14:paraId="2E67F31F" w14:textId="77777777" w:rsidR="007A24F7" w:rsidRPr="00BE0A77" w:rsidRDefault="007A24F7" w:rsidP="007A24F7">
      <w:pPr>
        <w:numPr>
          <w:ilvl w:val="0"/>
          <w:numId w:val="9"/>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Communicate effectively with patients and carers</w:t>
      </w:r>
    </w:p>
    <w:p w14:paraId="64E6A821" w14:textId="77777777" w:rsidR="007A24F7" w:rsidRPr="00BE0A77" w:rsidRDefault="007A24F7" w:rsidP="007A24F7">
      <w:pPr>
        <w:numPr>
          <w:ilvl w:val="0"/>
          <w:numId w:val="9"/>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Recognize people’s needs for alternative methods of communication and respond accordingly</w:t>
      </w:r>
    </w:p>
    <w:p w14:paraId="7FCCD8D8"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b/>
          <w:bCs/>
          <w:color w:val="2D2D2D"/>
          <w:sz w:val="20"/>
          <w:szCs w:val="20"/>
          <w:lang w:eastAsia="en-GB"/>
        </w:rPr>
        <w:t>Contribution to the Implementation of Services:</w:t>
      </w:r>
    </w:p>
    <w:p w14:paraId="70A7D505"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The post-holder will:</w:t>
      </w:r>
    </w:p>
    <w:p w14:paraId="71A41913" w14:textId="77777777" w:rsidR="007A24F7" w:rsidRPr="00BE0A77" w:rsidRDefault="007A24F7" w:rsidP="007A24F7">
      <w:pPr>
        <w:numPr>
          <w:ilvl w:val="0"/>
          <w:numId w:val="10"/>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 xml:space="preserve">Apply Practice policies, standards and </w:t>
      </w:r>
      <w:proofErr w:type="gramStart"/>
      <w:r w:rsidRPr="00BE0A77">
        <w:rPr>
          <w:rFonts w:ascii="Noto Sans" w:eastAsia="Times New Roman" w:hAnsi="Noto Sans" w:cs="Noto Sans"/>
          <w:color w:val="2D2D2D"/>
          <w:sz w:val="20"/>
          <w:szCs w:val="20"/>
          <w:lang w:eastAsia="en-GB"/>
        </w:rPr>
        <w:t>guidance</w:t>
      </w:r>
      <w:proofErr w:type="gramEnd"/>
    </w:p>
    <w:p w14:paraId="3F62DC46" w14:textId="77777777" w:rsidR="007A24F7" w:rsidRPr="00BE0A77" w:rsidRDefault="007A24F7" w:rsidP="007A24F7">
      <w:pPr>
        <w:numPr>
          <w:ilvl w:val="0"/>
          <w:numId w:val="10"/>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Discuss with other members of the team how the policies, standards and guidelines will affect own work</w:t>
      </w:r>
    </w:p>
    <w:p w14:paraId="4EA93256" w14:textId="77777777" w:rsidR="007A24F7" w:rsidRDefault="007A24F7" w:rsidP="007A24F7">
      <w:pPr>
        <w:shd w:val="clear" w:color="auto" w:fill="FFFFFF"/>
        <w:spacing w:before="100" w:beforeAutospacing="1" w:after="100" w:afterAutospacing="1"/>
        <w:rPr>
          <w:rFonts w:ascii="Noto Sans" w:eastAsia="Times New Roman" w:hAnsi="Noto Sans" w:cs="Noto Sans"/>
          <w:b/>
          <w:bCs/>
          <w:color w:val="2D2D2D"/>
          <w:sz w:val="20"/>
          <w:szCs w:val="20"/>
          <w:lang w:eastAsia="en-GB"/>
        </w:rPr>
      </w:pPr>
      <w:r w:rsidRPr="00BE0A77">
        <w:rPr>
          <w:rFonts w:ascii="Noto Sans" w:eastAsia="Times New Roman" w:hAnsi="Noto Sans" w:cs="Noto Sans"/>
          <w:b/>
          <w:bCs/>
          <w:color w:val="2D2D2D"/>
          <w:sz w:val="20"/>
          <w:szCs w:val="20"/>
          <w:lang w:eastAsia="en-GB"/>
        </w:rPr>
        <w:t>Person Specification</w:t>
      </w:r>
    </w:p>
    <w:p w14:paraId="4BFCDCF7"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Applicants need to be smart</w:t>
      </w:r>
      <w:r>
        <w:rPr>
          <w:rFonts w:ascii="Noto Sans" w:eastAsia="Times New Roman" w:hAnsi="Noto Sans" w:cs="Noto Sans"/>
          <w:color w:val="2D2D2D"/>
          <w:sz w:val="20"/>
          <w:szCs w:val="20"/>
          <w:lang w:eastAsia="en-GB"/>
        </w:rPr>
        <w:t>ly presented</w:t>
      </w:r>
      <w:r w:rsidRPr="00BE0A77">
        <w:rPr>
          <w:rFonts w:ascii="Noto Sans" w:eastAsia="Times New Roman" w:hAnsi="Noto Sans" w:cs="Noto Sans"/>
          <w:color w:val="2D2D2D"/>
          <w:sz w:val="20"/>
          <w:szCs w:val="20"/>
          <w:lang w:eastAsia="en-GB"/>
        </w:rPr>
        <w:t xml:space="preserve">, professional, friendly, </w:t>
      </w:r>
      <w:proofErr w:type="gramStart"/>
      <w:r w:rsidRPr="00BE0A77">
        <w:rPr>
          <w:rFonts w:ascii="Noto Sans" w:eastAsia="Times New Roman" w:hAnsi="Noto Sans" w:cs="Noto Sans"/>
          <w:color w:val="2D2D2D"/>
          <w:sz w:val="20"/>
          <w:szCs w:val="20"/>
          <w:lang w:eastAsia="en-GB"/>
        </w:rPr>
        <w:t>reliable</w:t>
      </w:r>
      <w:proofErr w:type="gramEnd"/>
      <w:r w:rsidRPr="00BE0A77">
        <w:rPr>
          <w:rFonts w:ascii="Noto Sans" w:eastAsia="Times New Roman" w:hAnsi="Noto Sans" w:cs="Noto Sans"/>
          <w:color w:val="2D2D2D"/>
          <w:sz w:val="20"/>
          <w:szCs w:val="20"/>
          <w:lang w:eastAsia="en-GB"/>
        </w:rPr>
        <w:t xml:space="preserve"> and punctual. You will need to work well under pressure, be able to multitask, pay attention to detail and have excellent customer care skills.</w:t>
      </w:r>
    </w:p>
    <w:p w14:paraId="3EB5D3C3" w14:textId="77777777" w:rsidR="007A24F7" w:rsidRPr="002F6ED5" w:rsidRDefault="007A24F7" w:rsidP="007A24F7">
      <w:pPr>
        <w:shd w:val="clear" w:color="auto" w:fill="FFFFFF"/>
        <w:spacing w:before="100" w:beforeAutospacing="1" w:after="100" w:afterAutospacing="1"/>
        <w:rPr>
          <w:rFonts w:ascii="Noto Sans" w:eastAsia="Times New Roman" w:hAnsi="Noto Sans" w:cs="Noto Sans"/>
          <w:b/>
          <w:bCs/>
          <w:color w:val="2D2D2D"/>
          <w:sz w:val="20"/>
          <w:szCs w:val="20"/>
          <w:lang w:eastAsia="en-GB"/>
        </w:rPr>
      </w:pPr>
      <w:r w:rsidRPr="002F6ED5">
        <w:rPr>
          <w:rFonts w:ascii="Noto Sans" w:eastAsia="Times New Roman" w:hAnsi="Noto Sans" w:cs="Noto Sans"/>
          <w:b/>
          <w:bCs/>
          <w:color w:val="2D2D2D"/>
          <w:sz w:val="20"/>
          <w:szCs w:val="20"/>
          <w:lang w:eastAsia="en-GB"/>
        </w:rPr>
        <w:t>Qualifications:</w:t>
      </w:r>
    </w:p>
    <w:p w14:paraId="6089A61F" w14:textId="77777777" w:rsidR="007A24F7" w:rsidRPr="002F6ED5"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2F6ED5">
        <w:rPr>
          <w:rFonts w:ascii="Noto Sans" w:eastAsia="Times New Roman" w:hAnsi="Noto Sans" w:cs="Noto Sans"/>
          <w:b/>
          <w:bCs/>
          <w:color w:val="2D2D2D"/>
          <w:sz w:val="20"/>
          <w:szCs w:val="20"/>
          <w:lang w:eastAsia="en-GB"/>
        </w:rPr>
        <w:t>Educated to a minimum of:</w:t>
      </w:r>
    </w:p>
    <w:p w14:paraId="1BB6DBA4" w14:textId="77777777" w:rsidR="007A24F7" w:rsidRPr="002F6ED5" w:rsidRDefault="007A24F7" w:rsidP="007A24F7">
      <w:pPr>
        <w:numPr>
          <w:ilvl w:val="0"/>
          <w:numId w:val="11"/>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2F6ED5">
        <w:rPr>
          <w:rFonts w:ascii="Noto Sans" w:eastAsia="Times New Roman" w:hAnsi="Noto Sans" w:cs="Noto Sans"/>
          <w:color w:val="2D2D2D"/>
          <w:sz w:val="20"/>
          <w:szCs w:val="20"/>
          <w:lang w:eastAsia="en-GB"/>
        </w:rPr>
        <w:t>Educated to GCSE or A level or equivalent or with a health care qualification (Health and Social Care)</w:t>
      </w:r>
    </w:p>
    <w:p w14:paraId="5114D707" w14:textId="77777777" w:rsidR="007A24F7" w:rsidRPr="002F6ED5" w:rsidRDefault="007A24F7" w:rsidP="007A24F7">
      <w:pPr>
        <w:numPr>
          <w:ilvl w:val="0"/>
          <w:numId w:val="11"/>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2F6ED5">
        <w:rPr>
          <w:rFonts w:ascii="Noto Sans" w:eastAsia="Times New Roman" w:hAnsi="Noto Sans" w:cs="Noto Sans"/>
          <w:color w:val="2D2D2D"/>
          <w:sz w:val="20"/>
          <w:szCs w:val="20"/>
          <w:lang w:eastAsia="en-GB"/>
        </w:rPr>
        <w:lastRenderedPageBreak/>
        <w:t>GCSE Mathematics &amp; English (C or above) - Essential</w:t>
      </w:r>
    </w:p>
    <w:p w14:paraId="278A0714" w14:textId="77777777" w:rsidR="007A24F7" w:rsidRPr="002F6ED5"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2F6ED5">
        <w:rPr>
          <w:rFonts w:ascii="Noto Sans" w:eastAsia="Times New Roman" w:hAnsi="Noto Sans" w:cs="Noto Sans"/>
          <w:b/>
          <w:bCs/>
          <w:color w:val="2D2D2D"/>
          <w:sz w:val="20"/>
          <w:szCs w:val="20"/>
          <w:lang w:eastAsia="en-GB"/>
        </w:rPr>
        <w:t>Experience:</w:t>
      </w:r>
    </w:p>
    <w:p w14:paraId="753E5471" w14:textId="77777777" w:rsidR="007A24F7" w:rsidRPr="002F6ED5" w:rsidRDefault="007A24F7" w:rsidP="007A24F7">
      <w:pPr>
        <w:numPr>
          <w:ilvl w:val="0"/>
          <w:numId w:val="12"/>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2F6ED5">
        <w:rPr>
          <w:rFonts w:ascii="Noto Sans" w:eastAsia="Times New Roman" w:hAnsi="Noto Sans" w:cs="Noto Sans"/>
          <w:color w:val="2D2D2D"/>
          <w:sz w:val="20"/>
          <w:szCs w:val="20"/>
          <w:lang w:eastAsia="en-GB"/>
        </w:rPr>
        <w:t xml:space="preserve">Experience of working in a GP practice or a health care setting is ideal but alternatively an experience of working with the general public in a customer care setting would be considered </w:t>
      </w:r>
      <w:proofErr w:type="gramStart"/>
      <w:r w:rsidRPr="002F6ED5">
        <w:rPr>
          <w:rFonts w:ascii="Noto Sans" w:eastAsia="Times New Roman" w:hAnsi="Noto Sans" w:cs="Noto Sans"/>
          <w:color w:val="2D2D2D"/>
          <w:sz w:val="20"/>
          <w:szCs w:val="20"/>
          <w:lang w:eastAsia="en-GB"/>
        </w:rPr>
        <w:t>relevant</w:t>
      </w:r>
      <w:proofErr w:type="gramEnd"/>
    </w:p>
    <w:p w14:paraId="733A6C82" w14:textId="77777777" w:rsidR="007A24F7" w:rsidRPr="002F6ED5" w:rsidRDefault="007A24F7" w:rsidP="007A24F7">
      <w:pPr>
        <w:numPr>
          <w:ilvl w:val="0"/>
          <w:numId w:val="12"/>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2F6ED5">
        <w:rPr>
          <w:rFonts w:ascii="Noto Sans" w:eastAsia="Times New Roman" w:hAnsi="Noto Sans" w:cs="Noto Sans"/>
          <w:color w:val="2D2D2D"/>
          <w:sz w:val="20"/>
          <w:szCs w:val="20"/>
          <w:lang w:eastAsia="en-GB"/>
        </w:rPr>
        <w:t>Experience of administrative duties</w:t>
      </w:r>
    </w:p>
    <w:p w14:paraId="2361A200"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b/>
          <w:bCs/>
          <w:color w:val="2D2D2D"/>
          <w:sz w:val="20"/>
          <w:szCs w:val="20"/>
          <w:lang w:eastAsia="en-GB"/>
        </w:rPr>
        <w:t>Skill</w:t>
      </w:r>
      <w:r>
        <w:rPr>
          <w:rFonts w:ascii="Noto Sans" w:eastAsia="Times New Roman" w:hAnsi="Noto Sans" w:cs="Noto Sans"/>
          <w:b/>
          <w:bCs/>
          <w:color w:val="2D2D2D"/>
          <w:sz w:val="20"/>
          <w:szCs w:val="20"/>
          <w:lang w:eastAsia="en-GB"/>
        </w:rPr>
        <w:t>s</w:t>
      </w:r>
    </w:p>
    <w:p w14:paraId="7390ADB1" w14:textId="77777777" w:rsidR="007A24F7" w:rsidRPr="00BE0A77" w:rsidRDefault="007A24F7" w:rsidP="007A24F7">
      <w:pPr>
        <w:numPr>
          <w:ilvl w:val="0"/>
          <w:numId w:val="13"/>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Excellent communication skills (written and oral)</w:t>
      </w:r>
    </w:p>
    <w:p w14:paraId="10645B63" w14:textId="77777777" w:rsidR="007A24F7" w:rsidRPr="00BE0A77" w:rsidRDefault="007A24F7" w:rsidP="007A24F7">
      <w:pPr>
        <w:numPr>
          <w:ilvl w:val="0"/>
          <w:numId w:val="13"/>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Strong IT skills</w:t>
      </w:r>
      <w:r>
        <w:rPr>
          <w:rFonts w:ascii="Noto Sans" w:eastAsia="Times New Roman" w:hAnsi="Noto Sans" w:cs="Noto Sans"/>
          <w:color w:val="2D2D2D"/>
          <w:sz w:val="20"/>
          <w:szCs w:val="20"/>
          <w:lang w:eastAsia="en-GB"/>
        </w:rPr>
        <w:t xml:space="preserve"> – knowledge of clinical record systems – SystmOne (training will be given if needed) and Office 365/Outlook/AccuRx.  Enjoy making IT systems work for you.</w:t>
      </w:r>
    </w:p>
    <w:p w14:paraId="751290A5" w14:textId="77777777" w:rsidR="007A24F7" w:rsidRPr="00BE0A77" w:rsidRDefault="007A24F7" w:rsidP="007A24F7">
      <w:pPr>
        <w:numPr>
          <w:ilvl w:val="0"/>
          <w:numId w:val="13"/>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Clear, polite telephone manner</w:t>
      </w:r>
    </w:p>
    <w:p w14:paraId="6444062C" w14:textId="77777777" w:rsidR="007A24F7" w:rsidRPr="00BE0A77" w:rsidRDefault="007A24F7" w:rsidP="007A24F7">
      <w:pPr>
        <w:numPr>
          <w:ilvl w:val="0"/>
          <w:numId w:val="13"/>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Effective time management (Planning &amp; Organising)</w:t>
      </w:r>
    </w:p>
    <w:p w14:paraId="20ADA61F" w14:textId="77777777" w:rsidR="007A24F7" w:rsidRPr="00BE0A77" w:rsidRDefault="007A24F7" w:rsidP="007A24F7">
      <w:pPr>
        <w:numPr>
          <w:ilvl w:val="0"/>
          <w:numId w:val="13"/>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Ability to work as a team member and autonomously</w:t>
      </w:r>
    </w:p>
    <w:p w14:paraId="40CAA876" w14:textId="77777777" w:rsidR="007A24F7" w:rsidRPr="00BE0A77" w:rsidRDefault="007A24F7" w:rsidP="007A24F7">
      <w:pPr>
        <w:numPr>
          <w:ilvl w:val="0"/>
          <w:numId w:val="13"/>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Good interpersonal skills</w:t>
      </w:r>
    </w:p>
    <w:p w14:paraId="39AD8F5C" w14:textId="77777777" w:rsidR="007A24F7" w:rsidRPr="00BE0A77" w:rsidRDefault="007A24F7" w:rsidP="007A24F7">
      <w:pPr>
        <w:numPr>
          <w:ilvl w:val="0"/>
          <w:numId w:val="13"/>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Problem solving &amp; analytical skills</w:t>
      </w:r>
    </w:p>
    <w:p w14:paraId="526183C1" w14:textId="77777777" w:rsidR="007A24F7" w:rsidRPr="00BE0A77" w:rsidRDefault="007A24F7" w:rsidP="007A24F7">
      <w:pPr>
        <w:numPr>
          <w:ilvl w:val="0"/>
          <w:numId w:val="13"/>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color w:val="2D2D2D"/>
          <w:sz w:val="20"/>
          <w:szCs w:val="20"/>
          <w:lang w:eastAsia="en-GB"/>
        </w:rPr>
        <w:t>Ability to follow policy and procedure</w:t>
      </w:r>
    </w:p>
    <w:p w14:paraId="020859F6"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b/>
          <w:bCs/>
          <w:color w:val="2D2D2D"/>
          <w:sz w:val="20"/>
          <w:szCs w:val="20"/>
          <w:lang w:eastAsia="en-GB"/>
        </w:rPr>
        <w:t>Knowledge</w:t>
      </w:r>
    </w:p>
    <w:p w14:paraId="5EB50D6C" w14:textId="77777777" w:rsidR="009242EA" w:rsidRDefault="009242EA" w:rsidP="009242EA">
      <w:pPr>
        <w:numPr>
          <w:ilvl w:val="0"/>
          <w:numId w:val="16"/>
        </w:numPr>
        <w:shd w:val="clear" w:color="auto" w:fill="FFFFFF"/>
        <w:spacing w:before="100" w:beforeAutospacing="1" w:after="100" w:afterAutospacing="1"/>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 xml:space="preserve">Can show an understanding of a General Practice </w:t>
      </w:r>
      <w:proofErr w:type="gramStart"/>
      <w:r>
        <w:rPr>
          <w:rFonts w:ascii="Noto Sans" w:eastAsia="Times New Roman" w:hAnsi="Noto Sans" w:cs="Noto Sans"/>
          <w:color w:val="2D2D2D"/>
          <w:sz w:val="20"/>
          <w:szCs w:val="20"/>
          <w:lang w:eastAsia="en-GB"/>
        </w:rPr>
        <w:t>environment</w:t>
      </w:r>
      <w:proofErr w:type="gramEnd"/>
    </w:p>
    <w:p w14:paraId="62D0D4A7" w14:textId="77777777" w:rsidR="009242EA" w:rsidRDefault="009242EA" w:rsidP="009242EA">
      <w:pPr>
        <w:numPr>
          <w:ilvl w:val="0"/>
          <w:numId w:val="16"/>
        </w:numPr>
        <w:shd w:val="clear" w:color="auto" w:fill="FFFFFF"/>
        <w:spacing w:before="100" w:beforeAutospacing="1" w:after="100" w:afterAutospacing="1"/>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Understanding of Safeguarding procedures (training will be provided)</w:t>
      </w:r>
    </w:p>
    <w:p w14:paraId="007B0481" w14:textId="77777777" w:rsidR="009242EA" w:rsidRDefault="009242EA" w:rsidP="009242EA">
      <w:pPr>
        <w:numPr>
          <w:ilvl w:val="0"/>
          <w:numId w:val="16"/>
        </w:numPr>
        <w:shd w:val="clear" w:color="auto" w:fill="FFFFFF"/>
        <w:spacing w:before="100" w:beforeAutospacing="1" w:after="100" w:afterAutospacing="1"/>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Understanding of Data Protection and Confidentiality (training will be provided)</w:t>
      </w:r>
    </w:p>
    <w:p w14:paraId="7E1120D3" w14:textId="77777777" w:rsidR="007A24F7" w:rsidRPr="00BE0A7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r w:rsidRPr="00BE0A77">
        <w:rPr>
          <w:rFonts w:ascii="Noto Sans" w:eastAsia="Times New Roman" w:hAnsi="Noto Sans" w:cs="Noto Sans"/>
          <w:b/>
          <w:bCs/>
          <w:color w:val="2D2D2D"/>
          <w:sz w:val="20"/>
          <w:szCs w:val="20"/>
          <w:lang w:eastAsia="en-GB"/>
        </w:rPr>
        <w:t>Personal Qualities</w:t>
      </w:r>
    </w:p>
    <w:p w14:paraId="72253B41" w14:textId="77777777" w:rsidR="007A24F7" w:rsidRPr="002F6ED5" w:rsidRDefault="007A24F7" w:rsidP="007A24F7">
      <w:pPr>
        <w:numPr>
          <w:ilvl w:val="0"/>
          <w:numId w:val="15"/>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2F6ED5">
        <w:rPr>
          <w:rFonts w:ascii="Noto Sans" w:eastAsia="Times New Roman" w:hAnsi="Noto Sans" w:cs="Noto Sans"/>
          <w:color w:val="2D2D2D"/>
          <w:sz w:val="20"/>
          <w:szCs w:val="20"/>
          <w:lang w:eastAsia="en-GB"/>
        </w:rPr>
        <w:t>Polite and confident</w:t>
      </w:r>
    </w:p>
    <w:p w14:paraId="195F2F84" w14:textId="77777777" w:rsidR="007A24F7" w:rsidRPr="002F6ED5" w:rsidRDefault="007A24F7" w:rsidP="007A24F7">
      <w:pPr>
        <w:numPr>
          <w:ilvl w:val="0"/>
          <w:numId w:val="15"/>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2F6ED5">
        <w:rPr>
          <w:rFonts w:ascii="Noto Sans" w:eastAsia="Times New Roman" w:hAnsi="Noto Sans" w:cs="Noto Sans"/>
          <w:color w:val="2D2D2D"/>
          <w:sz w:val="20"/>
          <w:szCs w:val="20"/>
          <w:lang w:eastAsia="en-GB"/>
        </w:rPr>
        <w:t>Flexible and cooperative</w:t>
      </w:r>
    </w:p>
    <w:p w14:paraId="73AE9B04" w14:textId="77777777" w:rsidR="007A24F7" w:rsidRPr="002F6ED5" w:rsidRDefault="007A24F7" w:rsidP="007A24F7">
      <w:pPr>
        <w:numPr>
          <w:ilvl w:val="0"/>
          <w:numId w:val="15"/>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2F6ED5">
        <w:rPr>
          <w:rFonts w:ascii="Noto Sans" w:eastAsia="Times New Roman" w:hAnsi="Noto Sans" w:cs="Noto Sans"/>
          <w:color w:val="2D2D2D"/>
          <w:sz w:val="20"/>
          <w:szCs w:val="20"/>
          <w:lang w:eastAsia="en-GB"/>
        </w:rPr>
        <w:t>Motivated</w:t>
      </w:r>
    </w:p>
    <w:p w14:paraId="0C7DCDE9" w14:textId="77777777" w:rsidR="007A24F7" w:rsidRPr="002F6ED5" w:rsidRDefault="007A24F7" w:rsidP="007A24F7">
      <w:pPr>
        <w:numPr>
          <w:ilvl w:val="0"/>
          <w:numId w:val="15"/>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2F6ED5">
        <w:rPr>
          <w:rFonts w:ascii="Noto Sans" w:eastAsia="Times New Roman" w:hAnsi="Noto Sans" w:cs="Noto Sans"/>
          <w:color w:val="2D2D2D"/>
          <w:sz w:val="20"/>
          <w:szCs w:val="20"/>
          <w:lang w:eastAsia="en-GB"/>
        </w:rPr>
        <w:t>Forward thinker</w:t>
      </w:r>
    </w:p>
    <w:p w14:paraId="51511506" w14:textId="77777777" w:rsidR="007A24F7" w:rsidRPr="002F6ED5" w:rsidRDefault="007A24F7" w:rsidP="007A24F7">
      <w:pPr>
        <w:numPr>
          <w:ilvl w:val="0"/>
          <w:numId w:val="15"/>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2F6ED5">
        <w:rPr>
          <w:rFonts w:ascii="Noto Sans" w:eastAsia="Times New Roman" w:hAnsi="Noto Sans" w:cs="Noto Sans"/>
          <w:color w:val="2D2D2D"/>
          <w:sz w:val="20"/>
          <w:szCs w:val="20"/>
          <w:lang w:eastAsia="en-GB"/>
        </w:rPr>
        <w:t>High levels of integrity and loyalty</w:t>
      </w:r>
    </w:p>
    <w:p w14:paraId="2EA0558E" w14:textId="77777777" w:rsidR="007A24F7" w:rsidRPr="002F6ED5" w:rsidRDefault="007A24F7" w:rsidP="007A24F7">
      <w:pPr>
        <w:numPr>
          <w:ilvl w:val="0"/>
          <w:numId w:val="15"/>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2F6ED5">
        <w:rPr>
          <w:rFonts w:ascii="Noto Sans" w:eastAsia="Times New Roman" w:hAnsi="Noto Sans" w:cs="Noto Sans"/>
          <w:color w:val="2D2D2D"/>
          <w:sz w:val="20"/>
          <w:szCs w:val="20"/>
          <w:lang w:eastAsia="en-GB"/>
        </w:rPr>
        <w:t>Sensitive and empathetic in distressing situations</w:t>
      </w:r>
    </w:p>
    <w:p w14:paraId="57FF0246" w14:textId="77777777" w:rsidR="007A24F7" w:rsidRDefault="007A24F7" w:rsidP="007A24F7">
      <w:pPr>
        <w:numPr>
          <w:ilvl w:val="0"/>
          <w:numId w:val="15"/>
        </w:numPr>
        <w:shd w:val="clear" w:color="auto" w:fill="FFFFFF"/>
        <w:spacing w:before="100" w:beforeAutospacing="1" w:after="100" w:afterAutospacing="1"/>
        <w:rPr>
          <w:rFonts w:ascii="Noto Sans" w:eastAsia="Times New Roman" w:hAnsi="Noto Sans" w:cs="Noto Sans"/>
          <w:color w:val="2D2D2D"/>
          <w:sz w:val="20"/>
          <w:szCs w:val="20"/>
          <w:lang w:eastAsia="en-GB"/>
        </w:rPr>
      </w:pPr>
      <w:r w:rsidRPr="002F6ED5">
        <w:rPr>
          <w:rFonts w:ascii="Noto Sans" w:eastAsia="Times New Roman" w:hAnsi="Noto Sans" w:cs="Noto Sans"/>
          <w:color w:val="2D2D2D"/>
          <w:sz w:val="20"/>
          <w:szCs w:val="20"/>
          <w:lang w:eastAsia="en-GB"/>
        </w:rPr>
        <w:t>Ability to work under pressure</w:t>
      </w:r>
    </w:p>
    <w:p w14:paraId="6D072187" w14:textId="77777777" w:rsidR="007A24F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p>
    <w:p w14:paraId="459E19AD" w14:textId="77777777" w:rsidR="007A24F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p>
    <w:p w14:paraId="5D4BCF66" w14:textId="77777777" w:rsidR="007A24F7"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p>
    <w:p w14:paraId="406055D2" w14:textId="77777777" w:rsidR="007A24F7" w:rsidRPr="002F6ED5" w:rsidRDefault="007A24F7" w:rsidP="007A24F7">
      <w:pPr>
        <w:shd w:val="clear" w:color="auto" w:fill="FFFFFF"/>
        <w:spacing w:before="100" w:beforeAutospacing="1" w:after="100" w:afterAutospacing="1"/>
        <w:rPr>
          <w:rFonts w:ascii="Noto Sans" w:eastAsia="Times New Roman" w:hAnsi="Noto Sans" w:cs="Noto Sans"/>
          <w:color w:val="2D2D2D"/>
          <w:sz w:val="20"/>
          <w:szCs w:val="20"/>
          <w:lang w:eastAsia="en-GB"/>
        </w:rPr>
      </w:pPr>
    </w:p>
    <w:p w14:paraId="4AC923FE" w14:textId="77777777" w:rsidR="007A24F7" w:rsidRDefault="007A24F7" w:rsidP="007A24F7">
      <w:r>
        <w:br w:type="page"/>
      </w:r>
    </w:p>
    <w:p w14:paraId="4356BE6D" w14:textId="77777777" w:rsidR="00255752" w:rsidRDefault="00255752"/>
    <w:sectPr w:rsidR="00255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altName w:val="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2F9"/>
    <w:multiLevelType w:val="multilevel"/>
    <w:tmpl w:val="6D76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248D7"/>
    <w:multiLevelType w:val="multilevel"/>
    <w:tmpl w:val="2F16CB2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2" w15:restartNumberingAfterBreak="0">
    <w:nsid w:val="1C9B0BEC"/>
    <w:multiLevelType w:val="multilevel"/>
    <w:tmpl w:val="29C2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00EED"/>
    <w:multiLevelType w:val="multilevel"/>
    <w:tmpl w:val="97F4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73FCE"/>
    <w:multiLevelType w:val="multilevel"/>
    <w:tmpl w:val="0E14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FA33F7"/>
    <w:multiLevelType w:val="multilevel"/>
    <w:tmpl w:val="8F2C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A2E91"/>
    <w:multiLevelType w:val="multilevel"/>
    <w:tmpl w:val="4AAE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415F16"/>
    <w:multiLevelType w:val="multilevel"/>
    <w:tmpl w:val="1E3C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D6CB0"/>
    <w:multiLevelType w:val="multilevel"/>
    <w:tmpl w:val="BB4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B49EF"/>
    <w:multiLevelType w:val="multilevel"/>
    <w:tmpl w:val="41C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2C45F5"/>
    <w:multiLevelType w:val="multilevel"/>
    <w:tmpl w:val="123E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45264E"/>
    <w:multiLevelType w:val="multilevel"/>
    <w:tmpl w:val="757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B2C11"/>
    <w:multiLevelType w:val="multilevel"/>
    <w:tmpl w:val="7F4A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170AB"/>
    <w:multiLevelType w:val="multilevel"/>
    <w:tmpl w:val="4B8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713E76"/>
    <w:multiLevelType w:val="multilevel"/>
    <w:tmpl w:val="C70E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405851">
    <w:abstractNumId w:val="11"/>
  </w:num>
  <w:num w:numId="2" w16cid:durableId="302543838">
    <w:abstractNumId w:val="13"/>
  </w:num>
  <w:num w:numId="3" w16cid:durableId="1542009032">
    <w:abstractNumId w:val="5"/>
  </w:num>
  <w:num w:numId="4" w16cid:durableId="844711394">
    <w:abstractNumId w:val="0"/>
  </w:num>
  <w:num w:numId="5" w16cid:durableId="1098057925">
    <w:abstractNumId w:val="9"/>
  </w:num>
  <w:num w:numId="6" w16cid:durableId="373625878">
    <w:abstractNumId w:val="10"/>
  </w:num>
  <w:num w:numId="7" w16cid:durableId="893274776">
    <w:abstractNumId w:val="6"/>
  </w:num>
  <w:num w:numId="8" w16cid:durableId="1655988702">
    <w:abstractNumId w:val="12"/>
  </w:num>
  <w:num w:numId="9" w16cid:durableId="1250235526">
    <w:abstractNumId w:val="14"/>
  </w:num>
  <w:num w:numId="10" w16cid:durableId="251815486">
    <w:abstractNumId w:val="7"/>
  </w:num>
  <w:num w:numId="11" w16cid:durableId="497308026">
    <w:abstractNumId w:val="2"/>
  </w:num>
  <w:num w:numId="12" w16cid:durableId="218591930">
    <w:abstractNumId w:val="1"/>
  </w:num>
  <w:num w:numId="13" w16cid:durableId="613249899">
    <w:abstractNumId w:val="4"/>
  </w:num>
  <w:num w:numId="14" w16cid:durableId="461923388">
    <w:abstractNumId w:val="3"/>
  </w:num>
  <w:num w:numId="15" w16cid:durableId="217938684">
    <w:abstractNumId w:val="8"/>
  </w:num>
  <w:num w:numId="16" w16cid:durableId="162118641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F7"/>
    <w:rsid w:val="00255752"/>
    <w:rsid w:val="003D7B8E"/>
    <w:rsid w:val="00457002"/>
    <w:rsid w:val="0066471B"/>
    <w:rsid w:val="007A24F7"/>
    <w:rsid w:val="0092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A572"/>
  <w15:chartTrackingRefBased/>
  <w15:docId w15:val="{C64D7875-8723-4EF3-BAA4-C10185FD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4F7"/>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4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Hanna (FLITWICK SURGERY)</dc:creator>
  <cp:keywords/>
  <dc:description/>
  <cp:lastModifiedBy>LUKER-BROWN, Penny (FLITWICK SURGERY)</cp:lastModifiedBy>
  <cp:revision>3</cp:revision>
  <cp:lastPrinted>2023-11-09T11:53:00Z</cp:lastPrinted>
  <dcterms:created xsi:type="dcterms:W3CDTF">2022-12-16T15:22:00Z</dcterms:created>
  <dcterms:modified xsi:type="dcterms:W3CDTF">2023-11-09T11:53:00Z</dcterms:modified>
</cp:coreProperties>
</file>