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71647" w14:textId="77777777" w:rsidR="000C39D3" w:rsidRPr="00074A1B" w:rsidRDefault="000C39D3" w:rsidP="000C39D3">
      <w:pPr>
        <w:jc w:val="center"/>
        <w:rPr>
          <w:rFonts w:ascii="Calibri" w:hAnsi="Calibri" w:cs="Calibri"/>
          <w:b/>
          <w:sz w:val="32"/>
          <w:szCs w:val="32"/>
        </w:rPr>
      </w:pPr>
    </w:p>
    <w:tbl>
      <w:tblPr>
        <w:tblStyle w:val="TableGrid"/>
        <w:tblW w:w="0" w:type="auto"/>
        <w:tblLook w:val="04A0" w:firstRow="1" w:lastRow="0" w:firstColumn="1" w:lastColumn="0" w:noHBand="0" w:noVBand="1"/>
      </w:tblPr>
      <w:tblGrid>
        <w:gridCol w:w="2577"/>
        <w:gridCol w:w="6439"/>
      </w:tblGrid>
      <w:tr w:rsidR="000C39D3" w14:paraId="4F62687F" w14:textId="77777777" w:rsidTr="00A54174">
        <w:trPr>
          <w:trHeight w:val="483"/>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6E7E963B"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Job Title</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95650B2" w14:textId="5DF1C445" w:rsidR="000C39D3" w:rsidRPr="004D14D4" w:rsidRDefault="00B61392" w:rsidP="000C39D3">
            <w:pPr>
              <w:pStyle w:val="Pa24"/>
              <w:rPr>
                <w:rFonts w:ascii="Calibri" w:hAnsi="Calibri" w:cs="Calibri"/>
                <w:sz w:val="22"/>
                <w:szCs w:val="22"/>
              </w:rPr>
            </w:pPr>
            <w:r>
              <w:rPr>
                <w:rFonts w:ascii="Calibri" w:hAnsi="Calibri" w:cs="Calibri"/>
                <w:sz w:val="22"/>
                <w:szCs w:val="22"/>
              </w:rPr>
              <w:t xml:space="preserve">Administrative Assistant </w:t>
            </w:r>
          </w:p>
        </w:tc>
      </w:tr>
      <w:tr w:rsidR="000C39D3" w14:paraId="17F997A0" w14:textId="77777777" w:rsidTr="00A54174">
        <w:trPr>
          <w:trHeight w:val="418"/>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0D4FB3F2"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 xml:space="preserve">Salary </w:t>
            </w:r>
          </w:p>
        </w:tc>
        <w:tc>
          <w:tcPr>
            <w:tcW w:w="6439" w:type="dxa"/>
            <w:tcBorders>
              <w:top w:val="single" w:sz="4" w:space="0" w:color="auto"/>
              <w:left w:val="single" w:sz="4" w:space="0" w:color="auto"/>
              <w:bottom w:val="single" w:sz="4" w:space="0" w:color="auto"/>
              <w:right w:val="single" w:sz="4" w:space="0" w:color="auto"/>
            </w:tcBorders>
            <w:vAlign w:val="center"/>
          </w:tcPr>
          <w:p w14:paraId="45B6FC4B" w14:textId="2A533EF9" w:rsidR="000C39D3" w:rsidRPr="004D14D4" w:rsidRDefault="000C39D3" w:rsidP="009A5F7D">
            <w:pPr>
              <w:pStyle w:val="Pa24"/>
              <w:rPr>
                <w:rFonts w:ascii="Calibri" w:hAnsi="Calibri" w:cs="Calibri"/>
                <w:sz w:val="22"/>
                <w:szCs w:val="22"/>
              </w:rPr>
            </w:pPr>
            <w:r w:rsidRPr="004D14D4">
              <w:rPr>
                <w:rFonts w:ascii="Calibri" w:hAnsi="Calibri" w:cs="Calibri"/>
                <w:sz w:val="22"/>
                <w:szCs w:val="22"/>
              </w:rPr>
              <w:t>£</w:t>
            </w:r>
            <w:r w:rsidR="00B0015F">
              <w:rPr>
                <w:rFonts w:ascii="Calibri" w:hAnsi="Calibri" w:cs="Calibri"/>
                <w:sz w:val="22"/>
                <w:szCs w:val="22"/>
              </w:rPr>
              <w:t>1</w:t>
            </w:r>
            <w:r w:rsidR="00A54174">
              <w:rPr>
                <w:rFonts w:ascii="Calibri" w:hAnsi="Calibri" w:cs="Calibri"/>
                <w:sz w:val="22"/>
                <w:szCs w:val="22"/>
              </w:rPr>
              <w:t>4</w:t>
            </w:r>
            <w:r w:rsidR="00B0015F">
              <w:rPr>
                <w:rFonts w:ascii="Calibri" w:hAnsi="Calibri" w:cs="Calibri"/>
                <w:sz w:val="22"/>
                <w:szCs w:val="22"/>
              </w:rPr>
              <w:t>.</w:t>
            </w:r>
            <w:r w:rsidR="00B61392">
              <w:rPr>
                <w:rFonts w:ascii="Calibri" w:hAnsi="Calibri" w:cs="Calibri"/>
                <w:sz w:val="22"/>
                <w:szCs w:val="22"/>
              </w:rPr>
              <w:t xml:space="preserve">00 </w:t>
            </w:r>
            <w:r>
              <w:rPr>
                <w:rFonts w:ascii="Calibri" w:hAnsi="Calibri" w:cs="Calibri"/>
                <w:sz w:val="22"/>
                <w:szCs w:val="22"/>
              </w:rPr>
              <w:t>per hour</w:t>
            </w:r>
          </w:p>
        </w:tc>
      </w:tr>
      <w:tr w:rsidR="000C39D3" w14:paraId="4FFCAC02" w14:textId="77777777" w:rsidTr="00A54174">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5D3A8873"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Employer Details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29918DE1" w14:textId="77777777" w:rsidR="000C39D3" w:rsidRPr="004D14D4" w:rsidRDefault="000C39D3" w:rsidP="009A5F7D">
            <w:pPr>
              <w:pStyle w:val="Default"/>
              <w:rPr>
                <w:rFonts w:ascii="Calibri" w:hAnsi="Calibri" w:cs="Calibri"/>
                <w:sz w:val="22"/>
                <w:szCs w:val="22"/>
              </w:rPr>
            </w:pPr>
            <w:r w:rsidRPr="004D14D4">
              <w:rPr>
                <w:rFonts w:ascii="Calibri" w:hAnsi="Calibri" w:cs="Calibri"/>
                <w:sz w:val="22"/>
                <w:szCs w:val="22"/>
              </w:rPr>
              <w:t>Woolpit Health Centre</w:t>
            </w:r>
          </w:p>
        </w:tc>
      </w:tr>
      <w:tr w:rsidR="000C39D3" w14:paraId="0ABCFDC4" w14:textId="77777777" w:rsidTr="00A54174">
        <w:trPr>
          <w:trHeight w:val="487"/>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2B5F9634"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Accountable to</w:t>
            </w:r>
          </w:p>
        </w:tc>
        <w:tc>
          <w:tcPr>
            <w:tcW w:w="6439" w:type="dxa"/>
            <w:tcBorders>
              <w:top w:val="single" w:sz="4" w:space="0" w:color="auto"/>
              <w:left w:val="single" w:sz="4" w:space="0" w:color="auto"/>
              <w:bottom w:val="single" w:sz="4" w:space="0" w:color="auto"/>
              <w:right w:val="single" w:sz="4" w:space="0" w:color="auto"/>
            </w:tcBorders>
            <w:vAlign w:val="center"/>
            <w:hideMark/>
          </w:tcPr>
          <w:p w14:paraId="0D121BB1" w14:textId="1C001B1E" w:rsidR="000C39D3" w:rsidRPr="004D14D4" w:rsidRDefault="000C39D3" w:rsidP="009A5F7D">
            <w:pPr>
              <w:pStyle w:val="Default"/>
              <w:rPr>
                <w:rFonts w:ascii="Calibri" w:hAnsi="Calibri" w:cs="Calibri"/>
                <w:sz w:val="22"/>
                <w:szCs w:val="22"/>
              </w:rPr>
            </w:pPr>
            <w:r w:rsidRPr="004D14D4">
              <w:rPr>
                <w:rFonts w:ascii="Calibri" w:hAnsi="Calibri" w:cs="Calibri"/>
                <w:sz w:val="22"/>
                <w:szCs w:val="22"/>
              </w:rPr>
              <w:t xml:space="preserve">Practice Manager/ GP Partners </w:t>
            </w:r>
            <w:r>
              <w:rPr>
                <w:rFonts w:ascii="Calibri" w:hAnsi="Calibri" w:cs="Calibri"/>
                <w:sz w:val="22"/>
                <w:szCs w:val="22"/>
              </w:rPr>
              <w:t xml:space="preserve">/ </w:t>
            </w:r>
            <w:r w:rsidR="00A54174">
              <w:rPr>
                <w:rFonts w:ascii="Calibri" w:hAnsi="Calibri" w:cs="Calibri"/>
                <w:sz w:val="22"/>
                <w:szCs w:val="22"/>
              </w:rPr>
              <w:t xml:space="preserve">Operations Manager </w:t>
            </w:r>
            <w:r w:rsidRPr="004D14D4">
              <w:rPr>
                <w:rFonts w:ascii="Calibri" w:hAnsi="Calibri" w:cs="Calibri"/>
                <w:sz w:val="22"/>
                <w:szCs w:val="22"/>
              </w:rPr>
              <w:t xml:space="preserve"> </w:t>
            </w:r>
          </w:p>
        </w:tc>
      </w:tr>
      <w:tr w:rsidR="000C39D3" w14:paraId="65ECD1AE" w14:textId="77777777" w:rsidTr="00A54174">
        <w:trPr>
          <w:trHeight w:val="505"/>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0F5FFEFB"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Reports to</w:t>
            </w:r>
          </w:p>
        </w:tc>
        <w:tc>
          <w:tcPr>
            <w:tcW w:w="6439" w:type="dxa"/>
            <w:tcBorders>
              <w:top w:val="single" w:sz="4" w:space="0" w:color="auto"/>
              <w:left w:val="single" w:sz="4" w:space="0" w:color="auto"/>
              <w:bottom w:val="single" w:sz="4" w:space="0" w:color="auto"/>
              <w:right w:val="single" w:sz="4" w:space="0" w:color="auto"/>
            </w:tcBorders>
            <w:vAlign w:val="center"/>
          </w:tcPr>
          <w:p w14:paraId="70C58E31" w14:textId="78A9C1FF" w:rsidR="000C39D3" w:rsidRPr="004D14D4" w:rsidRDefault="00A54174" w:rsidP="009A5F7D">
            <w:pPr>
              <w:pStyle w:val="Pa24"/>
              <w:rPr>
                <w:rFonts w:ascii="Calibri" w:hAnsi="Calibri" w:cs="Calibri"/>
                <w:color w:val="000000"/>
                <w:sz w:val="22"/>
                <w:szCs w:val="22"/>
              </w:rPr>
            </w:pPr>
            <w:r>
              <w:rPr>
                <w:rFonts w:ascii="Calibri" w:hAnsi="Calibri" w:cs="Calibri"/>
                <w:color w:val="000000"/>
                <w:sz w:val="22"/>
                <w:szCs w:val="22"/>
              </w:rPr>
              <w:t xml:space="preserve">Administration Lead/ Operations Manager </w:t>
            </w:r>
          </w:p>
        </w:tc>
      </w:tr>
      <w:tr w:rsidR="000C39D3" w14:paraId="3429A6DE" w14:textId="77777777" w:rsidTr="00A54174">
        <w:tc>
          <w:tcPr>
            <w:tcW w:w="2577" w:type="dxa"/>
            <w:tcBorders>
              <w:top w:val="single" w:sz="4" w:space="0" w:color="auto"/>
              <w:left w:val="single" w:sz="4" w:space="0" w:color="auto"/>
              <w:bottom w:val="single" w:sz="4" w:space="0" w:color="auto"/>
              <w:right w:val="single" w:sz="4" w:space="0" w:color="auto"/>
            </w:tcBorders>
            <w:shd w:val="clear" w:color="auto" w:fill="517575"/>
            <w:vAlign w:val="center"/>
            <w:hideMark/>
          </w:tcPr>
          <w:p w14:paraId="4934DEFF"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Working hours</w:t>
            </w:r>
          </w:p>
        </w:tc>
        <w:tc>
          <w:tcPr>
            <w:tcW w:w="6439" w:type="dxa"/>
            <w:tcBorders>
              <w:top w:val="single" w:sz="4" w:space="0" w:color="auto"/>
              <w:left w:val="single" w:sz="4" w:space="0" w:color="auto"/>
              <w:bottom w:val="single" w:sz="4" w:space="0" w:color="auto"/>
              <w:right w:val="single" w:sz="4" w:space="0" w:color="auto"/>
            </w:tcBorders>
            <w:vAlign w:val="center"/>
            <w:hideMark/>
          </w:tcPr>
          <w:p w14:paraId="380C94EB" w14:textId="77777777" w:rsidR="00F37A8C" w:rsidRDefault="009E1068" w:rsidP="000C39D3">
            <w:pPr>
              <w:rPr>
                <w:rFonts w:ascii="Calibri" w:hAnsi="Calibri" w:cs="Calibri"/>
                <w:shd w:val="clear" w:color="auto" w:fill="FFFFFF"/>
              </w:rPr>
            </w:pPr>
            <w:proofErr w:type="gramStart"/>
            <w:r>
              <w:rPr>
                <w:rFonts w:ascii="Calibri" w:hAnsi="Calibri" w:cs="Calibri"/>
                <w:shd w:val="clear" w:color="auto" w:fill="FFFFFF"/>
              </w:rPr>
              <w:t>Full Time</w:t>
            </w:r>
            <w:proofErr w:type="gramEnd"/>
            <w:r>
              <w:rPr>
                <w:rFonts w:ascii="Calibri" w:hAnsi="Calibri" w:cs="Calibri"/>
                <w:shd w:val="clear" w:color="auto" w:fill="FFFFFF"/>
              </w:rPr>
              <w:t xml:space="preserve"> 37.5 hours per week</w:t>
            </w:r>
          </w:p>
          <w:p w14:paraId="0C5BADDD" w14:textId="7E372427" w:rsidR="009E1068" w:rsidRPr="009E1068" w:rsidRDefault="009E1068" w:rsidP="000C39D3">
            <w:pPr>
              <w:rPr>
                <w:rFonts w:ascii="Calibri" w:hAnsi="Calibri" w:cs="Calibri"/>
                <w:b/>
                <w:bCs/>
                <w:shd w:val="clear" w:color="auto" w:fill="FFFFFF"/>
              </w:rPr>
            </w:pPr>
            <w:r w:rsidRPr="009E1068">
              <w:rPr>
                <w:rFonts w:ascii="Calibri" w:hAnsi="Calibri" w:cs="Calibri"/>
                <w:b/>
                <w:bCs/>
                <w:shd w:val="clear" w:color="auto" w:fill="FFFFFF"/>
              </w:rPr>
              <w:t xml:space="preserve">Working pattern to be discussed at interview </w:t>
            </w:r>
          </w:p>
        </w:tc>
      </w:tr>
      <w:tr w:rsidR="000C39D3" w14:paraId="1F9E9EDE" w14:textId="77777777" w:rsidTr="00A54174">
        <w:trPr>
          <w:trHeight w:val="492"/>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3CF3533D" w14:textId="77777777" w:rsidR="000C39D3" w:rsidRPr="00A54174" w:rsidRDefault="000C39D3"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Closing Date</w:t>
            </w:r>
          </w:p>
        </w:tc>
        <w:tc>
          <w:tcPr>
            <w:tcW w:w="6439" w:type="dxa"/>
            <w:tcBorders>
              <w:top w:val="single" w:sz="4" w:space="0" w:color="auto"/>
              <w:left w:val="single" w:sz="4" w:space="0" w:color="auto"/>
              <w:bottom w:val="single" w:sz="4" w:space="0" w:color="auto"/>
              <w:right w:val="single" w:sz="4" w:space="0" w:color="auto"/>
            </w:tcBorders>
            <w:vAlign w:val="center"/>
          </w:tcPr>
          <w:p w14:paraId="5DCD14AA" w14:textId="308D6441" w:rsidR="000C39D3" w:rsidRPr="004D14D4" w:rsidRDefault="009E1068" w:rsidP="009A5F7D">
            <w:pPr>
              <w:rPr>
                <w:rFonts w:ascii="Calibri" w:hAnsi="Calibri" w:cs="Calibri"/>
              </w:rPr>
            </w:pPr>
            <w:r>
              <w:rPr>
                <w:rFonts w:ascii="Calibri" w:hAnsi="Calibri" w:cs="Calibri"/>
              </w:rPr>
              <w:t>16</w:t>
            </w:r>
            <w:r w:rsidRPr="009E1068">
              <w:rPr>
                <w:rFonts w:ascii="Calibri" w:hAnsi="Calibri" w:cs="Calibri"/>
                <w:vertAlign w:val="superscript"/>
              </w:rPr>
              <w:t>th</w:t>
            </w:r>
            <w:r>
              <w:rPr>
                <w:rFonts w:ascii="Calibri" w:hAnsi="Calibri" w:cs="Calibri"/>
              </w:rPr>
              <w:t xml:space="preserve"> October 2026</w:t>
            </w:r>
          </w:p>
        </w:tc>
      </w:tr>
      <w:tr w:rsidR="00EB7196" w14:paraId="39BB1D42" w14:textId="77777777" w:rsidTr="00A54174">
        <w:trPr>
          <w:trHeight w:val="492"/>
        </w:trPr>
        <w:tc>
          <w:tcPr>
            <w:tcW w:w="2577" w:type="dxa"/>
            <w:tcBorders>
              <w:top w:val="single" w:sz="4" w:space="0" w:color="auto"/>
              <w:left w:val="single" w:sz="4" w:space="0" w:color="auto"/>
              <w:bottom w:val="single" w:sz="4" w:space="0" w:color="auto"/>
              <w:right w:val="single" w:sz="4" w:space="0" w:color="auto"/>
            </w:tcBorders>
            <w:shd w:val="clear" w:color="auto" w:fill="517575"/>
            <w:vAlign w:val="center"/>
          </w:tcPr>
          <w:p w14:paraId="23416DB6" w14:textId="77777777" w:rsidR="00EB7196" w:rsidRPr="00A54174" w:rsidRDefault="00EB7196" w:rsidP="009A5F7D">
            <w:pPr>
              <w:pStyle w:val="Pa24"/>
              <w:rPr>
                <w:rFonts w:ascii="Calibri" w:hAnsi="Calibri" w:cs="Calibri"/>
                <w:b/>
                <w:color w:val="FFFFFF" w:themeColor="background1"/>
                <w:sz w:val="22"/>
                <w:szCs w:val="22"/>
              </w:rPr>
            </w:pPr>
            <w:r w:rsidRPr="00A54174">
              <w:rPr>
                <w:rFonts w:ascii="Calibri" w:hAnsi="Calibri" w:cs="Calibri"/>
                <w:b/>
                <w:color w:val="FFFFFF" w:themeColor="background1"/>
                <w:sz w:val="22"/>
                <w:szCs w:val="22"/>
              </w:rPr>
              <w:t>Interview Date</w:t>
            </w:r>
          </w:p>
        </w:tc>
        <w:tc>
          <w:tcPr>
            <w:tcW w:w="6439" w:type="dxa"/>
            <w:tcBorders>
              <w:top w:val="single" w:sz="4" w:space="0" w:color="auto"/>
              <w:left w:val="single" w:sz="4" w:space="0" w:color="auto"/>
              <w:bottom w:val="single" w:sz="4" w:space="0" w:color="auto"/>
              <w:right w:val="single" w:sz="4" w:space="0" w:color="auto"/>
            </w:tcBorders>
            <w:vAlign w:val="center"/>
          </w:tcPr>
          <w:p w14:paraId="201AA866" w14:textId="414F23C9" w:rsidR="00EB7196" w:rsidRDefault="009E1068" w:rsidP="009A5F7D">
            <w:pPr>
              <w:rPr>
                <w:rFonts w:ascii="Calibri" w:hAnsi="Calibri" w:cs="Calibri"/>
              </w:rPr>
            </w:pPr>
            <w:r>
              <w:rPr>
                <w:rFonts w:ascii="Calibri" w:hAnsi="Calibri" w:cs="Calibri"/>
              </w:rPr>
              <w:t>Week commencing 19</w:t>
            </w:r>
            <w:r w:rsidRPr="009E1068">
              <w:rPr>
                <w:rFonts w:ascii="Calibri" w:hAnsi="Calibri" w:cs="Calibri"/>
                <w:vertAlign w:val="superscript"/>
              </w:rPr>
              <w:t>th</w:t>
            </w:r>
            <w:r>
              <w:rPr>
                <w:rFonts w:ascii="Calibri" w:hAnsi="Calibri" w:cs="Calibri"/>
              </w:rPr>
              <w:t xml:space="preserve"> October 2026</w:t>
            </w:r>
            <w:r w:rsidR="00A54174">
              <w:rPr>
                <w:rFonts w:ascii="Calibri" w:hAnsi="Calibri" w:cs="Calibri"/>
              </w:rPr>
              <w:t xml:space="preserve"> </w:t>
            </w:r>
          </w:p>
        </w:tc>
      </w:tr>
    </w:tbl>
    <w:p w14:paraId="5A5E3C66" w14:textId="77777777" w:rsidR="000C39D3" w:rsidRDefault="000C39D3" w:rsidP="000C39D3">
      <w:pPr>
        <w:rPr>
          <w:rFonts w:ascii="Calibri" w:hAnsi="Calibri" w:cs="Calibri"/>
        </w:rPr>
      </w:pPr>
    </w:p>
    <w:p w14:paraId="6C400392" w14:textId="77777777" w:rsidR="000C39D3" w:rsidRPr="00FC67CB" w:rsidRDefault="000C39D3" w:rsidP="000C39D3">
      <w:pPr>
        <w:rPr>
          <w:rFonts w:ascii="Calibri" w:hAnsi="Calibri" w:cs="Calibri"/>
          <w:b/>
        </w:rPr>
      </w:pPr>
      <w:r w:rsidRPr="00FC67CB">
        <w:rPr>
          <w:rFonts w:ascii="Calibri" w:hAnsi="Calibri" w:cs="Calibri"/>
          <w:b/>
        </w:rPr>
        <w:t xml:space="preserve">Job </w:t>
      </w:r>
      <w:r>
        <w:rPr>
          <w:rFonts w:ascii="Calibri" w:hAnsi="Calibri" w:cs="Calibri"/>
          <w:b/>
        </w:rPr>
        <w:t>Summary</w:t>
      </w:r>
    </w:p>
    <w:p w14:paraId="6ED5F52B" w14:textId="77777777" w:rsidR="000C39D3" w:rsidRPr="00AD63F1" w:rsidRDefault="000C39D3" w:rsidP="000C39D3">
      <w:pPr>
        <w:rPr>
          <w:rFonts w:ascii="Calibri" w:hAnsi="Calibri" w:cs="Calibri"/>
          <w:b/>
        </w:rPr>
      </w:pPr>
    </w:p>
    <w:p w14:paraId="433F38C6" w14:textId="77777777" w:rsidR="000374AC" w:rsidRDefault="000374AC" w:rsidP="000374AC">
      <w:pPr>
        <w:rPr>
          <w:rFonts w:cstheme="minorHAnsi"/>
        </w:rPr>
      </w:pPr>
      <w:r w:rsidRPr="000374AC">
        <w:rPr>
          <w:rFonts w:cstheme="minorHAnsi"/>
        </w:rPr>
        <w:t xml:space="preserve">Woolpit Health Centre has an exciting opportunity </w:t>
      </w:r>
      <w:r w:rsidRPr="009E1068">
        <w:rPr>
          <w:rFonts w:cstheme="minorHAnsi"/>
        </w:rPr>
        <w:t>for an Administrative Assistant</w:t>
      </w:r>
      <w:r w:rsidRPr="000374AC">
        <w:rPr>
          <w:rFonts w:cstheme="minorHAnsi"/>
        </w:rPr>
        <w:t xml:space="preserve"> to join our friendly and supportive Administration Team.</w:t>
      </w:r>
    </w:p>
    <w:p w14:paraId="15612FE4" w14:textId="77777777" w:rsidR="000374AC" w:rsidRPr="000374AC" w:rsidRDefault="000374AC" w:rsidP="000374AC">
      <w:pPr>
        <w:rPr>
          <w:rFonts w:cstheme="minorHAnsi"/>
        </w:rPr>
      </w:pPr>
    </w:p>
    <w:p w14:paraId="6B71E5A2" w14:textId="77777777" w:rsidR="000374AC" w:rsidRDefault="000374AC" w:rsidP="000374AC">
      <w:pPr>
        <w:rPr>
          <w:rFonts w:cstheme="minorHAnsi"/>
        </w:rPr>
      </w:pPr>
      <w:r w:rsidRPr="000374AC">
        <w:rPr>
          <w:rFonts w:cstheme="minorHAnsi"/>
        </w:rPr>
        <w:t>We are looking for someone who is enthusiastic, reliable and organised, with a willingness to learn and develop their skills. This role would suit someone who is new to administration and looking to start a career in healthcare, as well as someone with previous administrative or healthcare experience who is looking for their next opportunity.</w:t>
      </w:r>
    </w:p>
    <w:p w14:paraId="09BAF305" w14:textId="77777777" w:rsidR="000374AC" w:rsidRPr="000374AC" w:rsidRDefault="000374AC" w:rsidP="000374AC">
      <w:pPr>
        <w:rPr>
          <w:rFonts w:cstheme="minorHAnsi"/>
        </w:rPr>
      </w:pPr>
    </w:p>
    <w:p w14:paraId="0B8372AA" w14:textId="77777777" w:rsidR="000374AC" w:rsidRPr="000374AC" w:rsidRDefault="000374AC" w:rsidP="000374AC">
      <w:pPr>
        <w:rPr>
          <w:rFonts w:cstheme="minorHAnsi"/>
        </w:rPr>
      </w:pPr>
      <w:r w:rsidRPr="000374AC">
        <w:rPr>
          <w:rFonts w:cstheme="minorHAnsi"/>
        </w:rPr>
        <w:t>Previous experience within a GP practice or healthcare setting would be beneficial but is not essential, as full training and support will be provided to the right candidate.</w:t>
      </w:r>
    </w:p>
    <w:p w14:paraId="66112BD6" w14:textId="77777777" w:rsidR="000374AC" w:rsidRPr="000374AC" w:rsidRDefault="000374AC" w:rsidP="000374AC">
      <w:pPr>
        <w:rPr>
          <w:rFonts w:cstheme="minorHAnsi"/>
        </w:rPr>
      </w:pPr>
    </w:p>
    <w:p w14:paraId="4CD28C25" w14:textId="77777777" w:rsidR="000374AC" w:rsidRDefault="000374AC" w:rsidP="000374AC">
      <w:pPr>
        <w:rPr>
          <w:rFonts w:cstheme="minorHAnsi"/>
        </w:rPr>
      </w:pPr>
      <w:r w:rsidRPr="000374AC">
        <w:rPr>
          <w:rFonts w:cstheme="minorHAnsi"/>
        </w:rPr>
        <w:t>The successful applicant will assist with a range of administrative tasks to support the smooth day-to-day running of the Health Centre. You will work as part of a busy team and, with support from experienced colleagues, will develop an understanding of Practice procedures and primary care administration.</w:t>
      </w:r>
    </w:p>
    <w:p w14:paraId="0D50881F" w14:textId="77777777" w:rsidR="000374AC" w:rsidRPr="000374AC" w:rsidRDefault="000374AC" w:rsidP="000374AC">
      <w:pPr>
        <w:rPr>
          <w:rFonts w:cstheme="minorHAnsi"/>
        </w:rPr>
      </w:pPr>
    </w:p>
    <w:p w14:paraId="44573D9C" w14:textId="77777777" w:rsidR="000374AC" w:rsidRDefault="000374AC" w:rsidP="000374AC">
      <w:pPr>
        <w:rPr>
          <w:rFonts w:cstheme="minorHAnsi"/>
        </w:rPr>
      </w:pPr>
      <w:r w:rsidRPr="000374AC">
        <w:rPr>
          <w:rFonts w:cstheme="minorHAnsi"/>
        </w:rPr>
        <w:t>We are looking for someone who is:</w:t>
      </w:r>
    </w:p>
    <w:p w14:paraId="62431A30" w14:textId="77777777" w:rsidR="000374AC" w:rsidRPr="000374AC" w:rsidRDefault="000374AC" w:rsidP="000374AC">
      <w:pPr>
        <w:rPr>
          <w:rFonts w:cstheme="minorHAnsi"/>
        </w:rPr>
      </w:pPr>
    </w:p>
    <w:p w14:paraId="61E35F2A" w14:textId="4FAFA79A" w:rsidR="000374AC" w:rsidRPr="000374AC" w:rsidRDefault="000374AC" w:rsidP="000374AC">
      <w:pPr>
        <w:numPr>
          <w:ilvl w:val="0"/>
          <w:numId w:val="30"/>
        </w:numPr>
        <w:rPr>
          <w:rFonts w:cstheme="minorHAnsi"/>
        </w:rPr>
      </w:pPr>
      <w:r w:rsidRPr="000374AC">
        <w:rPr>
          <w:rFonts w:cstheme="minorHAnsi"/>
        </w:rPr>
        <w:t>Friendly, approachable and professional</w:t>
      </w:r>
    </w:p>
    <w:p w14:paraId="6AC6B1C3" w14:textId="20BDA034" w:rsidR="000374AC" w:rsidRPr="000374AC" w:rsidRDefault="000374AC" w:rsidP="000374AC">
      <w:pPr>
        <w:numPr>
          <w:ilvl w:val="0"/>
          <w:numId w:val="30"/>
        </w:numPr>
        <w:rPr>
          <w:rFonts w:cstheme="minorHAnsi"/>
        </w:rPr>
      </w:pPr>
      <w:r w:rsidRPr="000374AC">
        <w:rPr>
          <w:rFonts w:cstheme="minorHAnsi"/>
        </w:rPr>
        <w:t>Well organised and able to manage a variety of tasks</w:t>
      </w:r>
    </w:p>
    <w:p w14:paraId="639E6812" w14:textId="25B7BBE4" w:rsidR="000374AC" w:rsidRPr="000374AC" w:rsidRDefault="000374AC" w:rsidP="000374AC">
      <w:pPr>
        <w:numPr>
          <w:ilvl w:val="0"/>
          <w:numId w:val="30"/>
        </w:numPr>
        <w:rPr>
          <w:rFonts w:cstheme="minorHAnsi"/>
        </w:rPr>
      </w:pPr>
      <w:r w:rsidRPr="000374AC">
        <w:rPr>
          <w:rFonts w:cstheme="minorHAnsi"/>
        </w:rPr>
        <w:t>Reliable and willing to learn new skills</w:t>
      </w:r>
    </w:p>
    <w:p w14:paraId="4F0B5979" w14:textId="14AFDADE" w:rsidR="000374AC" w:rsidRPr="000374AC" w:rsidRDefault="000374AC" w:rsidP="000374AC">
      <w:pPr>
        <w:numPr>
          <w:ilvl w:val="0"/>
          <w:numId w:val="30"/>
        </w:numPr>
        <w:rPr>
          <w:rFonts w:cstheme="minorHAnsi"/>
        </w:rPr>
      </w:pPr>
      <w:r w:rsidRPr="000374AC">
        <w:rPr>
          <w:rFonts w:cstheme="minorHAnsi"/>
        </w:rPr>
        <w:t>Able to work accurately with good attention to detail</w:t>
      </w:r>
    </w:p>
    <w:p w14:paraId="0174561F" w14:textId="396C439A" w:rsidR="000374AC" w:rsidRPr="000374AC" w:rsidRDefault="000374AC" w:rsidP="000374AC">
      <w:pPr>
        <w:numPr>
          <w:ilvl w:val="0"/>
          <w:numId w:val="30"/>
        </w:numPr>
        <w:rPr>
          <w:rFonts w:cstheme="minorHAnsi"/>
        </w:rPr>
      </w:pPr>
      <w:r w:rsidRPr="000374AC">
        <w:rPr>
          <w:rFonts w:cstheme="minorHAnsi"/>
        </w:rPr>
        <w:t>Comfortable working both independently and as part of a team</w:t>
      </w:r>
    </w:p>
    <w:p w14:paraId="67188A99" w14:textId="096A3354" w:rsidR="000374AC" w:rsidRPr="000374AC" w:rsidRDefault="000374AC" w:rsidP="000374AC">
      <w:pPr>
        <w:numPr>
          <w:ilvl w:val="0"/>
          <w:numId w:val="30"/>
        </w:numPr>
        <w:rPr>
          <w:rFonts w:cstheme="minorHAnsi"/>
        </w:rPr>
      </w:pPr>
      <w:r w:rsidRPr="000374AC">
        <w:rPr>
          <w:rFonts w:cstheme="minorHAnsi"/>
        </w:rPr>
        <w:t>Flexible and adaptable in responding to the needs of the Practice</w:t>
      </w:r>
    </w:p>
    <w:p w14:paraId="3389F749" w14:textId="4A3FE2D3" w:rsidR="000374AC" w:rsidRPr="000374AC" w:rsidRDefault="000374AC" w:rsidP="000374AC">
      <w:pPr>
        <w:numPr>
          <w:ilvl w:val="0"/>
          <w:numId w:val="30"/>
        </w:numPr>
        <w:rPr>
          <w:rFonts w:cstheme="minorHAnsi"/>
        </w:rPr>
      </w:pPr>
      <w:r w:rsidRPr="000374AC">
        <w:rPr>
          <w:rFonts w:cstheme="minorHAnsi"/>
        </w:rPr>
        <w:t>Able to use their own initiative while knowing when to seek advice or support</w:t>
      </w:r>
    </w:p>
    <w:p w14:paraId="4EE07972" w14:textId="0FED932B" w:rsidR="000374AC" w:rsidRDefault="000374AC" w:rsidP="000374AC">
      <w:pPr>
        <w:numPr>
          <w:ilvl w:val="0"/>
          <w:numId w:val="30"/>
        </w:numPr>
        <w:rPr>
          <w:rFonts w:cstheme="minorHAnsi"/>
        </w:rPr>
      </w:pPr>
      <w:r w:rsidRPr="000374AC">
        <w:rPr>
          <w:rFonts w:cstheme="minorHAnsi"/>
        </w:rPr>
        <w:t>Committed to providing a high standard of service to patients and colleagues</w:t>
      </w:r>
    </w:p>
    <w:p w14:paraId="02B4B507" w14:textId="77777777" w:rsidR="000374AC" w:rsidRPr="000374AC" w:rsidRDefault="000374AC" w:rsidP="000374AC">
      <w:pPr>
        <w:ind w:left="720"/>
        <w:rPr>
          <w:rFonts w:cstheme="minorHAnsi"/>
        </w:rPr>
      </w:pPr>
    </w:p>
    <w:p w14:paraId="149FE0A9" w14:textId="77777777" w:rsidR="000374AC" w:rsidRDefault="000374AC" w:rsidP="000374AC">
      <w:pPr>
        <w:rPr>
          <w:rFonts w:cstheme="minorHAnsi"/>
        </w:rPr>
      </w:pPr>
      <w:r w:rsidRPr="000374AC">
        <w:rPr>
          <w:rFonts w:cstheme="minorHAnsi"/>
        </w:rPr>
        <w:t>The role will involve providing general administrative support to the Practice and its staff, as directed by the Administration Lead. Duties will vary according to the needs of the Health Centre and will provide an opportunity to gain valuable experience across a range of primary care administrative functions.</w:t>
      </w:r>
    </w:p>
    <w:p w14:paraId="0EE704CB" w14:textId="77777777" w:rsidR="000374AC" w:rsidRPr="000374AC" w:rsidRDefault="000374AC" w:rsidP="000374AC">
      <w:pPr>
        <w:rPr>
          <w:rFonts w:cstheme="minorHAnsi"/>
        </w:rPr>
      </w:pPr>
    </w:p>
    <w:p w14:paraId="772DE627" w14:textId="77777777" w:rsidR="000374AC" w:rsidRPr="000374AC" w:rsidRDefault="000374AC" w:rsidP="000374AC">
      <w:pPr>
        <w:rPr>
          <w:rFonts w:cstheme="minorHAnsi"/>
        </w:rPr>
      </w:pPr>
      <w:r w:rsidRPr="000374AC">
        <w:rPr>
          <w:rFonts w:cstheme="minorHAnsi"/>
        </w:rPr>
        <w:lastRenderedPageBreak/>
        <w:t>The successful applicant will play an important part in helping Woolpit Health Centre operate safely, efficiently and effectively, while supporting the Practice team in delivering excellent patient care.</w:t>
      </w:r>
    </w:p>
    <w:p w14:paraId="6A21E8BE" w14:textId="77777777" w:rsidR="00A54174" w:rsidRDefault="00A54174" w:rsidP="000C39D3">
      <w:pPr>
        <w:rPr>
          <w:rFonts w:cstheme="minorHAnsi"/>
        </w:rPr>
      </w:pPr>
    </w:p>
    <w:p w14:paraId="3AD4E312" w14:textId="77777777" w:rsidR="000C39D3" w:rsidRDefault="000C39D3" w:rsidP="000C39D3">
      <w:pPr>
        <w:rPr>
          <w:rFonts w:ascii="Calibri" w:hAnsi="Calibri" w:cs="Calibri"/>
          <w:b/>
        </w:rPr>
      </w:pPr>
      <w:r w:rsidRPr="00C91FDE">
        <w:rPr>
          <w:rFonts w:ascii="Calibri" w:hAnsi="Calibri" w:cs="Calibri"/>
          <w:b/>
        </w:rPr>
        <w:t>Why work for us?</w:t>
      </w:r>
    </w:p>
    <w:p w14:paraId="1417F2AC" w14:textId="77777777" w:rsidR="000C39D3" w:rsidRDefault="000C39D3" w:rsidP="000C39D3">
      <w:pPr>
        <w:rPr>
          <w:rFonts w:ascii="Calibri" w:hAnsi="Calibri" w:cs="Calibri"/>
          <w:b/>
        </w:rPr>
      </w:pPr>
    </w:p>
    <w:p w14:paraId="75C56EBF" w14:textId="77777777" w:rsidR="000C39D3" w:rsidRPr="00C50B3D" w:rsidRDefault="000C39D3" w:rsidP="000C39D3">
      <w:pPr>
        <w:spacing w:after="120"/>
        <w:rPr>
          <w:rFonts w:ascii="Calibri" w:eastAsia="Times New Roman" w:hAnsi="Calibri" w:cs="Calibri"/>
          <w:lang w:eastAsia="en-GB"/>
        </w:rPr>
      </w:pPr>
      <w:r w:rsidRPr="00C50B3D">
        <w:rPr>
          <w:rFonts w:ascii="Calibri" w:eastAsia="Times New Roman" w:hAnsi="Calibri" w:cs="Calibri"/>
          <w:lang w:eastAsia="en-GB"/>
        </w:rPr>
        <w:t>Based in the Suffolk village of Woolpit, the Health Centre aims to provide:</w:t>
      </w:r>
    </w:p>
    <w:p w14:paraId="3236936B" w14:textId="77777777" w:rsidR="000C39D3" w:rsidRPr="00C50B3D" w:rsidRDefault="00C50B3D" w:rsidP="000C39D3">
      <w:pPr>
        <w:spacing w:after="120"/>
        <w:rPr>
          <w:rFonts w:ascii="Calibri" w:eastAsia="Times New Roman" w:hAnsi="Calibri" w:cs="Calibri"/>
          <w:lang w:eastAsia="en-GB"/>
        </w:rPr>
      </w:pPr>
      <w:r w:rsidRPr="00C50B3D">
        <w:rPr>
          <w:rFonts w:ascii="Calibri" w:eastAsia="Times New Roman" w:hAnsi="Calibri" w:cs="Calibri"/>
          <w:b/>
          <w:bCs/>
          <w:i/>
          <w:iCs/>
          <w:lang w:eastAsia="en-GB"/>
        </w:rPr>
        <w:t>The</w:t>
      </w:r>
      <w:r w:rsidR="000C39D3" w:rsidRPr="00C50B3D">
        <w:rPr>
          <w:rFonts w:ascii="Calibri" w:eastAsia="Times New Roman" w:hAnsi="Calibri" w:cs="Calibri"/>
          <w:b/>
          <w:bCs/>
          <w:i/>
          <w:iCs/>
          <w:lang w:eastAsia="en-GB"/>
        </w:rPr>
        <w:t xml:space="preserve"> type of care that we would expect for ourselves and our own families.</w:t>
      </w:r>
    </w:p>
    <w:p w14:paraId="72C2376D" w14:textId="77777777" w:rsidR="000C39D3" w:rsidRPr="00C50B3D" w:rsidRDefault="000C39D3" w:rsidP="000C39D3">
      <w:pPr>
        <w:spacing w:after="120"/>
        <w:rPr>
          <w:rFonts w:ascii="Calibri" w:eastAsia="Times New Roman" w:hAnsi="Calibri" w:cs="Calibri"/>
          <w:lang w:eastAsia="en-GB"/>
        </w:rPr>
      </w:pPr>
      <w:r w:rsidRPr="00C50B3D">
        <w:rPr>
          <w:rFonts w:ascii="Calibri" w:eastAsia="Times New Roman" w:hAnsi="Calibri" w:cs="Calibri"/>
          <w:lang w:eastAsia="en-GB"/>
        </w:rPr>
        <w:t xml:space="preserve">We provide services to over </w:t>
      </w:r>
      <w:r w:rsidR="006F7008">
        <w:rPr>
          <w:rFonts w:ascii="Calibri" w:eastAsia="Times New Roman" w:hAnsi="Calibri" w:cs="Calibri"/>
          <w:lang w:eastAsia="en-GB"/>
        </w:rPr>
        <w:t>16,000</w:t>
      </w:r>
      <w:r w:rsidRPr="00C50B3D">
        <w:rPr>
          <w:rFonts w:ascii="Calibri" w:eastAsia="Times New Roman" w:hAnsi="Calibri" w:cs="Calibri"/>
          <w:lang w:eastAsia="en-GB"/>
        </w:rPr>
        <w:t xml:space="preserve"> patients who live in a practice area of 75 square miles of rural West Suffolk, straddling the A14, between Thurston in the west, and Haughley in the east.</w:t>
      </w:r>
    </w:p>
    <w:p w14:paraId="1FD53C59" w14:textId="77777777" w:rsidR="000C39D3" w:rsidRPr="00C50B3D" w:rsidRDefault="000C39D3" w:rsidP="000C39D3">
      <w:pPr>
        <w:spacing w:after="120"/>
        <w:rPr>
          <w:rFonts w:ascii="Calibri" w:eastAsia="Times New Roman" w:hAnsi="Calibri" w:cs="Calibri"/>
          <w:lang w:eastAsia="en-GB"/>
        </w:rPr>
      </w:pPr>
      <w:r w:rsidRPr="00C50B3D">
        <w:rPr>
          <w:rFonts w:ascii="Calibri" w:eastAsia="Times New Roman" w:hAnsi="Calibri" w:cs="Calibri"/>
          <w:lang w:eastAsia="en-GB"/>
        </w:rPr>
        <w:t>We pride ourselves on the high standards of our care we are holders of the Royal College of General Practitioners Practice Accreditation Award, a quality mark held by only 19 practices in the UK.</w:t>
      </w:r>
    </w:p>
    <w:p w14:paraId="5278DD99" w14:textId="25CC8B78" w:rsidR="000C39D3" w:rsidRDefault="006F7008" w:rsidP="000C39D3">
      <w:pPr>
        <w:spacing w:after="120"/>
        <w:rPr>
          <w:rFonts w:ascii="Calibri" w:eastAsia="Times New Roman" w:hAnsi="Calibri" w:cs="Calibri"/>
          <w:lang w:eastAsia="en-GB"/>
        </w:rPr>
      </w:pPr>
      <w:r>
        <w:rPr>
          <w:rFonts w:ascii="Calibri" w:eastAsia="Times New Roman" w:hAnsi="Calibri" w:cs="Calibri"/>
          <w:lang w:eastAsia="en-GB"/>
        </w:rPr>
        <w:t xml:space="preserve">Our </w:t>
      </w:r>
      <w:r w:rsidR="0002676C">
        <w:rPr>
          <w:rFonts w:ascii="Calibri" w:eastAsia="Times New Roman" w:hAnsi="Calibri" w:cs="Calibri"/>
          <w:lang w:eastAsia="en-GB"/>
        </w:rPr>
        <w:t>5</w:t>
      </w:r>
      <w:r>
        <w:rPr>
          <w:rFonts w:ascii="Calibri" w:eastAsia="Times New Roman" w:hAnsi="Calibri" w:cs="Calibri"/>
          <w:lang w:eastAsia="en-GB"/>
        </w:rPr>
        <w:t xml:space="preserve"> GP partners and </w:t>
      </w:r>
      <w:r w:rsidR="00A54174">
        <w:rPr>
          <w:rFonts w:ascii="Calibri" w:eastAsia="Times New Roman" w:hAnsi="Calibri" w:cs="Calibri"/>
          <w:lang w:eastAsia="en-GB"/>
        </w:rPr>
        <w:t>7</w:t>
      </w:r>
      <w:r w:rsidR="000C39D3" w:rsidRPr="00C50B3D">
        <w:rPr>
          <w:rFonts w:ascii="Calibri" w:eastAsia="Times New Roman" w:hAnsi="Calibri" w:cs="Calibri"/>
          <w:lang w:eastAsia="en-GB"/>
        </w:rPr>
        <w:t xml:space="preserve"> non-partner GPs lead a multidisciplinary team of nurses, health care assistants, pharmacists and midwives all of whom are based in our purpose-built premises.</w:t>
      </w:r>
    </w:p>
    <w:p w14:paraId="6D55216F" w14:textId="77777777" w:rsidR="00A54174" w:rsidRDefault="00A54174" w:rsidP="000C39D3">
      <w:pPr>
        <w:spacing w:after="120"/>
        <w:rPr>
          <w:rFonts w:ascii="Calibri" w:eastAsia="Times New Roman" w:hAnsi="Calibri" w:cs="Calibri"/>
          <w:lang w:eastAsia="en-GB"/>
        </w:rPr>
      </w:pPr>
    </w:p>
    <w:p w14:paraId="299A4408" w14:textId="77777777" w:rsidR="000C39D3" w:rsidRPr="00C50B3D" w:rsidRDefault="000C39D3" w:rsidP="000C39D3">
      <w:pPr>
        <w:spacing w:after="120"/>
        <w:rPr>
          <w:rFonts w:ascii="Calibri" w:eastAsia="Times New Roman" w:hAnsi="Calibri" w:cs="Calibri"/>
          <w:lang w:eastAsia="en-GB"/>
        </w:rPr>
      </w:pPr>
      <w:r w:rsidRPr="00C50B3D">
        <w:rPr>
          <w:rFonts w:ascii="Calibri" w:eastAsia="Times New Roman" w:hAnsi="Calibri" w:cs="Calibri"/>
          <w:lang w:eastAsia="en-GB"/>
        </w:rPr>
        <w:t>Benefits of working for Woolpit Health Centre include:</w:t>
      </w:r>
    </w:p>
    <w:p w14:paraId="1E30B5BC" w14:textId="77777777" w:rsidR="000C39D3" w:rsidRPr="00C50B3D" w:rsidRDefault="000C39D3" w:rsidP="000C39D3">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 xml:space="preserve">Attractive rates of pay with annual pay review </w:t>
      </w:r>
      <w:r w:rsidRPr="00C50B3D">
        <w:rPr>
          <w:rFonts w:ascii="Calibri" w:eastAsia="Times New Roman" w:hAnsi="Calibri" w:cs="Calibri"/>
          <w:i/>
          <w:lang w:eastAsia="en-GB"/>
        </w:rPr>
        <w:t>(not agenda for change)</w:t>
      </w:r>
    </w:p>
    <w:p w14:paraId="4DB8BB12" w14:textId="77777777" w:rsidR="000C39D3" w:rsidRPr="00C50B3D" w:rsidRDefault="000C39D3" w:rsidP="000C39D3">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Regular one-to-ones to aid good communication</w:t>
      </w:r>
    </w:p>
    <w:p w14:paraId="42ED9035" w14:textId="77777777" w:rsidR="000C39D3" w:rsidRPr="00C50B3D" w:rsidRDefault="000C39D3" w:rsidP="000C39D3">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Generous annual leave entitlement</w:t>
      </w:r>
    </w:p>
    <w:p w14:paraId="2EC225F5" w14:textId="77777777" w:rsidR="000C39D3" w:rsidRPr="00C50B3D" w:rsidRDefault="000C39D3" w:rsidP="000C39D3">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Voluntary overtime when available</w:t>
      </w:r>
    </w:p>
    <w:p w14:paraId="693706A3" w14:textId="77777777" w:rsidR="000C39D3" w:rsidRPr="00C50B3D" w:rsidRDefault="000C39D3" w:rsidP="000C39D3">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Plenty of training opportunities</w:t>
      </w:r>
    </w:p>
    <w:p w14:paraId="7F0684DC" w14:textId="77777777" w:rsidR="0002676C" w:rsidRDefault="000C39D3" w:rsidP="0002676C">
      <w:pPr>
        <w:numPr>
          <w:ilvl w:val="0"/>
          <w:numId w:val="25"/>
        </w:numPr>
        <w:spacing w:before="100" w:beforeAutospacing="1" w:after="120"/>
        <w:rPr>
          <w:rFonts w:ascii="Calibri" w:eastAsia="Times New Roman" w:hAnsi="Calibri" w:cs="Calibri"/>
          <w:lang w:eastAsia="en-GB"/>
        </w:rPr>
      </w:pPr>
      <w:r w:rsidRPr="00C50B3D">
        <w:rPr>
          <w:rFonts w:ascii="Calibri" w:eastAsia="Times New Roman" w:hAnsi="Calibri" w:cs="Calibri"/>
          <w:lang w:eastAsia="en-GB"/>
        </w:rPr>
        <w:t xml:space="preserve">Membership of the NHS contributory pension scheme </w:t>
      </w:r>
    </w:p>
    <w:p w14:paraId="55CD11DF" w14:textId="77777777" w:rsidR="000C39D3" w:rsidRPr="009E1068" w:rsidRDefault="000C39D3" w:rsidP="00A54174">
      <w:pPr>
        <w:ind w:left="720"/>
        <w:rPr>
          <w:rFonts w:ascii="Calibri" w:eastAsia="Times New Roman" w:hAnsi="Calibri" w:cs="Calibri"/>
          <w:i/>
          <w:lang w:eastAsia="en-GB"/>
        </w:rPr>
      </w:pPr>
      <w:r w:rsidRPr="009E1068">
        <w:rPr>
          <w:rFonts w:ascii="Calibri" w:eastAsia="Times New Roman" w:hAnsi="Calibri" w:cs="Calibri"/>
          <w:i/>
          <w:lang w:eastAsia="en-GB"/>
        </w:rPr>
        <w:t>The NHS Pension Scheme is a defined benefits scheme</w:t>
      </w:r>
    </w:p>
    <w:p w14:paraId="37336F87" w14:textId="77777777" w:rsidR="000C39D3" w:rsidRPr="009E1068" w:rsidRDefault="000C39D3" w:rsidP="00A54174">
      <w:pPr>
        <w:ind w:left="720"/>
        <w:rPr>
          <w:rFonts w:ascii="Calibri" w:eastAsia="Times New Roman" w:hAnsi="Calibri" w:cs="Calibri"/>
          <w:i/>
          <w:lang w:eastAsia="en-GB"/>
        </w:rPr>
      </w:pPr>
      <w:r w:rsidRPr="009E1068">
        <w:rPr>
          <w:rFonts w:ascii="Calibri" w:eastAsia="Times New Roman" w:hAnsi="Calibri" w:cs="Calibri"/>
          <w:i/>
          <w:lang w:eastAsia="en-GB"/>
        </w:rPr>
        <w:t>Life insurance</w:t>
      </w:r>
    </w:p>
    <w:p w14:paraId="4B4A6DE0" w14:textId="77777777" w:rsidR="000C39D3" w:rsidRPr="009E1068" w:rsidRDefault="000C39D3" w:rsidP="00A54174">
      <w:pPr>
        <w:ind w:left="720"/>
        <w:rPr>
          <w:rFonts w:ascii="Calibri" w:eastAsia="Times New Roman" w:hAnsi="Calibri" w:cs="Calibri"/>
          <w:i/>
          <w:lang w:eastAsia="en-GB"/>
        </w:rPr>
      </w:pPr>
      <w:r w:rsidRPr="009E1068">
        <w:rPr>
          <w:rFonts w:ascii="Calibri" w:eastAsia="Times New Roman" w:hAnsi="Calibri" w:cs="Calibri"/>
          <w:i/>
          <w:lang w:eastAsia="en-GB"/>
        </w:rPr>
        <w:t>Family benefits including an adult dependents pension and children’s pension</w:t>
      </w:r>
    </w:p>
    <w:p w14:paraId="0166106E" w14:textId="77777777" w:rsidR="000C39D3" w:rsidRPr="009E1068" w:rsidRDefault="000C39D3" w:rsidP="00A54174">
      <w:pPr>
        <w:ind w:left="720"/>
        <w:rPr>
          <w:rFonts w:ascii="Calibri" w:eastAsia="Times New Roman" w:hAnsi="Calibri" w:cs="Calibri"/>
          <w:i/>
          <w:lang w:eastAsia="en-GB"/>
        </w:rPr>
      </w:pPr>
      <w:r w:rsidRPr="009E1068">
        <w:rPr>
          <w:rFonts w:ascii="Calibri" w:eastAsia="Times New Roman" w:hAnsi="Calibri" w:cs="Calibri"/>
          <w:i/>
          <w:lang w:eastAsia="en-GB"/>
        </w:rPr>
        <w:t>Ill health benefits</w:t>
      </w:r>
    </w:p>
    <w:p w14:paraId="43910E93" w14:textId="77777777" w:rsidR="00FA3378" w:rsidRPr="00A54174" w:rsidRDefault="000C39D3" w:rsidP="00A54174">
      <w:pPr>
        <w:ind w:left="720"/>
        <w:rPr>
          <w:rFonts w:ascii="Calibri" w:eastAsia="Times New Roman" w:hAnsi="Calibri" w:cs="Calibri"/>
          <w:iCs/>
          <w:lang w:eastAsia="en-GB"/>
        </w:rPr>
      </w:pPr>
      <w:r w:rsidRPr="009E1068">
        <w:rPr>
          <w:rFonts w:ascii="Calibri" w:eastAsia="Times New Roman" w:hAnsi="Calibri" w:cs="Calibri"/>
          <w:i/>
          <w:lang w:eastAsia="en-GB"/>
        </w:rPr>
        <w:t>20% employer contribution</w:t>
      </w:r>
    </w:p>
    <w:p w14:paraId="37626531" w14:textId="77777777" w:rsidR="002D6A95" w:rsidRPr="002D6A95" w:rsidRDefault="000C39D3" w:rsidP="00776230">
      <w:pPr>
        <w:numPr>
          <w:ilvl w:val="0"/>
          <w:numId w:val="25"/>
        </w:numPr>
        <w:spacing w:before="100" w:beforeAutospacing="1" w:after="240"/>
        <w:rPr>
          <w:rFonts w:ascii="Calibri" w:eastAsia="Times New Roman" w:hAnsi="Calibri" w:cs="Calibri"/>
          <w:lang w:eastAsia="en-GB"/>
        </w:rPr>
      </w:pPr>
      <w:r w:rsidRPr="00C50B3D">
        <w:rPr>
          <w:rFonts w:ascii="Calibri" w:eastAsia="Times New Roman" w:hAnsi="Calibri" w:cs="Calibri"/>
          <w:lang w:eastAsia="en-GB"/>
        </w:rPr>
        <w:t>Option of NHS discount and Blue Light Card for retail/dining/holidays etc</w:t>
      </w:r>
    </w:p>
    <w:p w14:paraId="54D0CDF5" w14:textId="77777777" w:rsidR="00FA3378" w:rsidRDefault="00FA3378" w:rsidP="00776230">
      <w:pPr>
        <w:numPr>
          <w:ilvl w:val="0"/>
          <w:numId w:val="25"/>
        </w:numPr>
        <w:spacing w:before="100" w:beforeAutospacing="1" w:after="240"/>
        <w:rPr>
          <w:rFonts w:ascii="Calibri" w:eastAsia="Times New Roman" w:hAnsi="Calibri" w:cs="Calibri"/>
          <w:lang w:eastAsia="en-GB"/>
        </w:rPr>
      </w:pPr>
      <w:r>
        <w:rPr>
          <w:rFonts w:ascii="Calibri" w:eastAsia="Times New Roman" w:hAnsi="Calibri" w:cs="Calibri"/>
          <w:lang w:eastAsia="en-GB"/>
        </w:rPr>
        <w:t>Free uniform</w:t>
      </w:r>
    </w:p>
    <w:p w14:paraId="39EF5CAB" w14:textId="77777777" w:rsidR="00977624" w:rsidRPr="00CA616E" w:rsidRDefault="00977624" w:rsidP="00977624">
      <w:pPr>
        <w:spacing w:before="100" w:beforeAutospacing="1"/>
        <w:rPr>
          <w:rFonts w:ascii="Calibri" w:eastAsia="Times New Roman" w:hAnsi="Calibri" w:cs="Calibri"/>
          <w:lang w:eastAsia="en-GB"/>
        </w:rPr>
      </w:pPr>
      <w:r w:rsidRPr="00E31EFC">
        <w:rPr>
          <w:rFonts w:ascii="Calibri" w:eastAsia="Times New Roman" w:hAnsi="Calibri" w:cs="Calibri"/>
          <w:lang w:eastAsia="en-GB"/>
        </w:rPr>
        <w:t xml:space="preserve">We are </w:t>
      </w:r>
      <w:r>
        <w:rPr>
          <w:rFonts w:ascii="Calibri" w:eastAsia="Times New Roman" w:hAnsi="Calibri" w:cs="Calibri"/>
          <w:lang w:eastAsia="en-GB"/>
        </w:rPr>
        <w:t>proud</w:t>
      </w:r>
      <w:r w:rsidRPr="00E31EFC">
        <w:rPr>
          <w:rFonts w:ascii="Calibri" w:eastAsia="Times New Roman" w:hAnsi="Calibri" w:cs="Calibri"/>
          <w:lang w:eastAsia="en-GB"/>
        </w:rPr>
        <w:t xml:space="preserve"> to have received a ‘Good’ rating across all areas of the Practice following our CQC inspection in January 2026.</w:t>
      </w:r>
    </w:p>
    <w:p w14:paraId="697A22F1" w14:textId="77777777" w:rsidR="000C39D3" w:rsidRPr="00AD63F1" w:rsidRDefault="000C39D3" w:rsidP="000C39D3">
      <w:pPr>
        <w:pBdr>
          <w:bottom w:val="single" w:sz="4" w:space="1" w:color="auto"/>
        </w:pBdr>
        <w:rPr>
          <w:rFonts w:ascii="Calibri" w:hAnsi="Calibri" w:cs="Calibri"/>
        </w:rPr>
      </w:pPr>
    </w:p>
    <w:p w14:paraId="0D9B69D2" w14:textId="77777777" w:rsidR="000C39D3" w:rsidRDefault="000C39D3" w:rsidP="000C39D3">
      <w:pPr>
        <w:rPr>
          <w:rFonts w:ascii="Calibri" w:hAnsi="Calibri" w:cs="Calibri"/>
        </w:rPr>
      </w:pPr>
    </w:p>
    <w:p w14:paraId="1E3750D8" w14:textId="77777777" w:rsidR="000C39D3" w:rsidRDefault="000C39D3" w:rsidP="000C39D3">
      <w:pPr>
        <w:rPr>
          <w:rFonts w:ascii="Calibri" w:hAnsi="Calibri" w:cs="Calibri"/>
          <w:b/>
        </w:rPr>
      </w:pPr>
      <w:r>
        <w:rPr>
          <w:rFonts w:ascii="Calibri" w:hAnsi="Calibri" w:cs="Calibri"/>
          <w:b/>
        </w:rPr>
        <w:t xml:space="preserve">Key Responsibilities </w:t>
      </w:r>
    </w:p>
    <w:p w14:paraId="4B2520BF" w14:textId="77777777" w:rsidR="00C50B3D" w:rsidRDefault="00C50B3D" w:rsidP="000C39D3">
      <w:pPr>
        <w:rPr>
          <w:rFonts w:ascii="Calibri" w:hAnsi="Calibri" w:cs="Calibri"/>
          <w:b/>
        </w:rPr>
      </w:pPr>
    </w:p>
    <w:p w14:paraId="282A0D07" w14:textId="77777777" w:rsidR="00A54174" w:rsidRDefault="00C50B3D" w:rsidP="00A54174">
      <w:pPr>
        <w:rPr>
          <w:rFonts w:cstheme="minorHAnsi"/>
          <w:b/>
        </w:rPr>
      </w:pPr>
      <w:r>
        <w:rPr>
          <w:rFonts w:cstheme="minorHAnsi"/>
          <w:b/>
        </w:rPr>
        <w:t>General Administrative Duties</w:t>
      </w:r>
    </w:p>
    <w:p w14:paraId="46006EC0" w14:textId="77777777" w:rsidR="00A54174" w:rsidRDefault="00A54174" w:rsidP="00A54174">
      <w:pPr>
        <w:rPr>
          <w:rFonts w:cstheme="minorHAnsi"/>
          <w:b/>
        </w:rPr>
      </w:pPr>
    </w:p>
    <w:p w14:paraId="43963570" w14:textId="19C5FA99" w:rsidR="00A54174" w:rsidRPr="00A54174" w:rsidRDefault="00A54174" w:rsidP="00A54174">
      <w:pPr>
        <w:pStyle w:val="ListParagraph"/>
        <w:numPr>
          <w:ilvl w:val="0"/>
          <w:numId w:val="15"/>
        </w:numPr>
        <w:rPr>
          <w:rFonts w:cstheme="minorHAnsi"/>
          <w:b/>
        </w:rPr>
      </w:pPr>
      <w:r w:rsidRPr="00A54174">
        <w:rPr>
          <w:rFonts w:cstheme="minorHAnsi"/>
        </w:rPr>
        <w:t>Monitor the practice generic email inbox, responding to enquiries from patients, healthcare professionals, and third parties in a timely and professional manner.</w:t>
      </w:r>
    </w:p>
    <w:p w14:paraId="748CF1D6" w14:textId="504C2AE6" w:rsidR="00A54174" w:rsidRPr="00A54174" w:rsidRDefault="00A54174" w:rsidP="00A54174">
      <w:pPr>
        <w:pStyle w:val="ListParagraph"/>
        <w:numPr>
          <w:ilvl w:val="0"/>
          <w:numId w:val="15"/>
        </w:numPr>
        <w:rPr>
          <w:rFonts w:cstheme="minorHAnsi"/>
        </w:rPr>
      </w:pPr>
      <w:r>
        <w:rPr>
          <w:rFonts w:cstheme="minorHAnsi"/>
        </w:rPr>
        <w:t>P</w:t>
      </w:r>
      <w:r w:rsidRPr="00A54174">
        <w:rPr>
          <w:rFonts w:cstheme="minorHAnsi"/>
        </w:rPr>
        <w:t>rocess and transfer</w:t>
      </w:r>
      <w:r>
        <w:rPr>
          <w:rFonts w:cstheme="minorHAnsi"/>
        </w:rPr>
        <w:t xml:space="preserve"> </w:t>
      </w:r>
      <w:r w:rsidRPr="00A54174">
        <w:rPr>
          <w:rFonts w:cstheme="minorHAnsi"/>
        </w:rPr>
        <w:t>clinical records accurately, allocating documents to appropriate clinical workflows for GP review.</w:t>
      </w:r>
    </w:p>
    <w:p w14:paraId="5E268B03" w14:textId="7CEE3CDB" w:rsidR="00A54174" w:rsidRPr="00A54174" w:rsidRDefault="00A54174" w:rsidP="00A54174">
      <w:pPr>
        <w:pStyle w:val="ListParagraph"/>
        <w:numPr>
          <w:ilvl w:val="0"/>
          <w:numId w:val="15"/>
        </w:numPr>
        <w:rPr>
          <w:rFonts w:cstheme="minorHAnsi"/>
        </w:rPr>
      </w:pPr>
      <w:r w:rsidRPr="00A54174">
        <w:rPr>
          <w:rFonts w:cstheme="minorHAnsi"/>
        </w:rPr>
        <w:t>Scan, upload</w:t>
      </w:r>
      <w:r>
        <w:rPr>
          <w:rFonts w:cstheme="minorHAnsi"/>
        </w:rPr>
        <w:t xml:space="preserve"> </w:t>
      </w:r>
      <w:r w:rsidRPr="00A54174">
        <w:rPr>
          <w:rFonts w:cstheme="minorHAnsi"/>
        </w:rPr>
        <w:t>and code clinical correspondence onto the patient clinical system while maintaining accurate healthcare records.</w:t>
      </w:r>
    </w:p>
    <w:p w14:paraId="07AFDE11" w14:textId="48DA39BB" w:rsidR="00A54174" w:rsidRPr="00A54174" w:rsidRDefault="00A54174" w:rsidP="00A54174">
      <w:pPr>
        <w:pStyle w:val="ListParagraph"/>
        <w:numPr>
          <w:ilvl w:val="0"/>
          <w:numId w:val="15"/>
        </w:numPr>
        <w:rPr>
          <w:rFonts w:cstheme="minorHAnsi"/>
        </w:rPr>
      </w:pPr>
      <w:r w:rsidRPr="00A54174">
        <w:rPr>
          <w:rFonts w:cstheme="minorHAnsi"/>
        </w:rPr>
        <w:lastRenderedPageBreak/>
        <w:t>Distribut</w:t>
      </w:r>
      <w:r>
        <w:rPr>
          <w:rFonts w:cstheme="minorHAnsi"/>
        </w:rPr>
        <w:t>e</w:t>
      </w:r>
      <w:r w:rsidRPr="00A54174">
        <w:rPr>
          <w:rFonts w:cstheme="minorHAnsi"/>
        </w:rPr>
        <w:t xml:space="preserve"> daily pathology and laboratory results to clinicians for review through the clinical system.</w:t>
      </w:r>
    </w:p>
    <w:p w14:paraId="00E6DBD7" w14:textId="70317EC2" w:rsidR="00A54174" w:rsidRPr="00A54174" w:rsidRDefault="00A54174" w:rsidP="00A54174">
      <w:pPr>
        <w:pStyle w:val="ListParagraph"/>
        <w:numPr>
          <w:ilvl w:val="0"/>
          <w:numId w:val="15"/>
        </w:numPr>
        <w:rPr>
          <w:rFonts w:cstheme="minorHAnsi"/>
        </w:rPr>
      </w:pPr>
      <w:r w:rsidRPr="00A54174">
        <w:rPr>
          <w:rFonts w:cstheme="minorHAnsi"/>
        </w:rPr>
        <w:t>Monitor and action tasks within clinical and workflow systems efficiently to support smooth practice operations.</w:t>
      </w:r>
    </w:p>
    <w:p w14:paraId="338C7A48" w14:textId="304F1C0E" w:rsidR="00A54174" w:rsidRPr="00A54174" w:rsidRDefault="00A54174" w:rsidP="00A54174">
      <w:pPr>
        <w:pStyle w:val="ListParagraph"/>
        <w:numPr>
          <w:ilvl w:val="0"/>
          <w:numId w:val="15"/>
        </w:numPr>
        <w:rPr>
          <w:rFonts w:cstheme="minorHAnsi"/>
        </w:rPr>
      </w:pPr>
      <w:r w:rsidRPr="00A54174">
        <w:rPr>
          <w:rFonts w:cstheme="minorHAnsi"/>
        </w:rPr>
        <w:t>Process and manage administrative and clinical correspondence through the Anima workflow system.</w:t>
      </w:r>
    </w:p>
    <w:p w14:paraId="2F3BF852" w14:textId="41E0603D" w:rsidR="00A54174" w:rsidRPr="00A54174" w:rsidRDefault="00A54174" w:rsidP="00A54174">
      <w:pPr>
        <w:pStyle w:val="ListParagraph"/>
        <w:numPr>
          <w:ilvl w:val="0"/>
          <w:numId w:val="15"/>
        </w:numPr>
        <w:rPr>
          <w:rFonts w:cstheme="minorHAnsi"/>
        </w:rPr>
      </w:pPr>
      <w:r w:rsidRPr="00A54174">
        <w:rPr>
          <w:rFonts w:cstheme="minorHAnsi"/>
        </w:rPr>
        <w:t>Handle patient, staff, and healthcare professional enquiries effectively, both face-to-face and over the telephone.</w:t>
      </w:r>
    </w:p>
    <w:p w14:paraId="2AB230CD" w14:textId="69053F6C" w:rsidR="00A54174" w:rsidRPr="00A54174" w:rsidRDefault="00A54174" w:rsidP="00A54174">
      <w:pPr>
        <w:pStyle w:val="ListParagraph"/>
        <w:numPr>
          <w:ilvl w:val="0"/>
          <w:numId w:val="15"/>
        </w:numPr>
        <w:rPr>
          <w:rFonts w:cstheme="minorHAnsi"/>
        </w:rPr>
      </w:pPr>
      <w:r w:rsidRPr="00A54174">
        <w:rPr>
          <w:rFonts w:cstheme="minorHAnsi"/>
        </w:rPr>
        <w:t>Answer incoming calls, transferred calls appropriately, and resolved queries in a professional and confidential manner.</w:t>
      </w:r>
    </w:p>
    <w:p w14:paraId="110703DA" w14:textId="4A4316E3" w:rsidR="00A54174" w:rsidRPr="00A54174" w:rsidRDefault="00A54174" w:rsidP="00A54174">
      <w:pPr>
        <w:pStyle w:val="ListParagraph"/>
        <w:numPr>
          <w:ilvl w:val="0"/>
          <w:numId w:val="15"/>
        </w:numPr>
        <w:rPr>
          <w:rFonts w:cstheme="minorHAnsi"/>
        </w:rPr>
      </w:pPr>
      <w:r w:rsidRPr="00A54174">
        <w:rPr>
          <w:rFonts w:cstheme="minorHAnsi"/>
        </w:rPr>
        <w:t>Register and process new patient registrations through the Healthtech-1 portal, including medical records and deductions.</w:t>
      </w:r>
    </w:p>
    <w:p w14:paraId="552B7615" w14:textId="5AB30BFD" w:rsidR="00A54174" w:rsidRPr="00A54174" w:rsidRDefault="00A54174" w:rsidP="00A54174">
      <w:pPr>
        <w:pStyle w:val="ListParagraph"/>
        <w:numPr>
          <w:ilvl w:val="0"/>
          <w:numId w:val="15"/>
        </w:numPr>
        <w:rPr>
          <w:rFonts w:cstheme="minorHAnsi"/>
        </w:rPr>
      </w:pPr>
      <w:r w:rsidRPr="00A54174">
        <w:rPr>
          <w:rFonts w:cstheme="minorHAnsi"/>
        </w:rPr>
        <w:t>Carr</w:t>
      </w:r>
      <w:r>
        <w:rPr>
          <w:rFonts w:cstheme="minorHAnsi"/>
        </w:rPr>
        <w:t>y</w:t>
      </w:r>
      <w:r w:rsidRPr="00A54174">
        <w:rPr>
          <w:rFonts w:cstheme="minorHAnsi"/>
        </w:rPr>
        <w:t xml:space="preserve"> out general administrative duties including scanning, photocopying, filing, and document management.</w:t>
      </w:r>
    </w:p>
    <w:p w14:paraId="7F5DE871" w14:textId="3BA6A69E" w:rsidR="00A54174" w:rsidRPr="00A54174" w:rsidRDefault="00A54174" w:rsidP="00A54174">
      <w:pPr>
        <w:pStyle w:val="ListParagraph"/>
        <w:numPr>
          <w:ilvl w:val="0"/>
          <w:numId w:val="15"/>
        </w:numPr>
        <w:rPr>
          <w:rFonts w:cstheme="minorHAnsi"/>
        </w:rPr>
      </w:pPr>
      <w:r w:rsidRPr="00A54174">
        <w:rPr>
          <w:rFonts w:cstheme="minorHAnsi"/>
        </w:rPr>
        <w:t>Support the delivery of QOF (Quality Outcomes Framework) targets by contacting patients regarding annual health reviews and appointments.</w:t>
      </w:r>
    </w:p>
    <w:p w14:paraId="361BA685" w14:textId="3A404A8E" w:rsidR="00F37A8C" w:rsidRPr="00A54174" w:rsidRDefault="00F37A8C" w:rsidP="00A54174">
      <w:pPr>
        <w:pStyle w:val="ListParagraph"/>
        <w:numPr>
          <w:ilvl w:val="0"/>
          <w:numId w:val="15"/>
        </w:numPr>
        <w:rPr>
          <w:rFonts w:cstheme="minorHAnsi"/>
        </w:rPr>
      </w:pPr>
      <w:r>
        <w:rPr>
          <w:rFonts w:ascii="Calibri" w:hAnsi="Calibri" w:cs="Calibri"/>
        </w:rPr>
        <w:t xml:space="preserve">To support the reception team with </w:t>
      </w:r>
      <w:r w:rsidRPr="00CA616E">
        <w:rPr>
          <w:rFonts w:ascii="Calibri" w:hAnsi="Calibri" w:cs="Calibri"/>
        </w:rPr>
        <w:t>processing</w:t>
      </w:r>
      <w:r>
        <w:rPr>
          <w:rFonts w:ascii="Calibri" w:hAnsi="Calibri" w:cs="Calibri"/>
        </w:rPr>
        <w:t xml:space="preserve"> online requests via Anima alongside</w:t>
      </w:r>
      <w:r w:rsidRPr="00CA616E">
        <w:rPr>
          <w:rFonts w:ascii="Calibri" w:hAnsi="Calibri" w:cs="Calibri"/>
        </w:rPr>
        <w:t xml:space="preserve"> the </w:t>
      </w:r>
      <w:r>
        <w:rPr>
          <w:rFonts w:ascii="Calibri" w:hAnsi="Calibri" w:cs="Calibri"/>
        </w:rPr>
        <w:t>duty GPs</w:t>
      </w:r>
    </w:p>
    <w:p w14:paraId="67B5ACE0" w14:textId="44B4088D" w:rsidR="00A54174" w:rsidRPr="00A54174" w:rsidRDefault="00A54174" w:rsidP="00A54174">
      <w:pPr>
        <w:pStyle w:val="ListParagraph"/>
        <w:numPr>
          <w:ilvl w:val="0"/>
          <w:numId w:val="15"/>
        </w:numPr>
        <w:rPr>
          <w:rFonts w:cstheme="minorHAnsi"/>
        </w:rPr>
      </w:pPr>
      <w:r w:rsidRPr="00A54174">
        <w:rPr>
          <w:rFonts w:cstheme="minorHAnsi"/>
        </w:rPr>
        <w:t>Maintain confidentiality and adhere to practice protocols to ensure consistent, high-quality patient care and compliance with NHS procedures.</w:t>
      </w:r>
    </w:p>
    <w:p w14:paraId="1181D792" w14:textId="221942A5" w:rsidR="00A54174" w:rsidRDefault="00A54174" w:rsidP="00A54174">
      <w:pPr>
        <w:pStyle w:val="ListParagraph"/>
        <w:numPr>
          <w:ilvl w:val="0"/>
          <w:numId w:val="15"/>
        </w:numPr>
        <w:rPr>
          <w:rFonts w:cstheme="minorHAnsi"/>
        </w:rPr>
      </w:pPr>
      <w:r w:rsidRPr="00A54174">
        <w:rPr>
          <w:rFonts w:cstheme="minorHAnsi"/>
        </w:rPr>
        <w:t>Undert</w:t>
      </w:r>
      <w:r>
        <w:rPr>
          <w:rFonts w:cstheme="minorHAnsi"/>
        </w:rPr>
        <w:t xml:space="preserve">ake </w:t>
      </w:r>
      <w:r w:rsidRPr="00A54174">
        <w:rPr>
          <w:rFonts w:cstheme="minorHAnsi"/>
        </w:rPr>
        <w:t xml:space="preserve">additional duties as required by the Practice Manager, Operations Manager, Administration Lead, or </w:t>
      </w:r>
      <w:r>
        <w:rPr>
          <w:rFonts w:cstheme="minorHAnsi"/>
        </w:rPr>
        <w:t xml:space="preserve">the </w:t>
      </w:r>
      <w:r w:rsidRPr="00A54174">
        <w:rPr>
          <w:rFonts w:cstheme="minorHAnsi"/>
        </w:rPr>
        <w:t>GP team.</w:t>
      </w:r>
    </w:p>
    <w:p w14:paraId="1C71EB56" w14:textId="77777777" w:rsidR="00A54174" w:rsidRDefault="00A54174" w:rsidP="00A54174">
      <w:pPr>
        <w:pStyle w:val="ListParagraph"/>
        <w:rPr>
          <w:rFonts w:cstheme="minorHAnsi"/>
        </w:rPr>
      </w:pPr>
    </w:p>
    <w:p w14:paraId="0382D105" w14:textId="3D7AEC52" w:rsidR="00FA3378" w:rsidRPr="00A33BD9" w:rsidRDefault="00FA3378" w:rsidP="00FA3378">
      <w:pPr>
        <w:pStyle w:val="NormalWeb"/>
        <w:spacing w:before="0" w:beforeAutospacing="0" w:after="0" w:afterAutospacing="0"/>
        <w:rPr>
          <w:rFonts w:asciiTheme="minorHAnsi" w:eastAsiaTheme="minorHAnsi" w:hAnsiTheme="minorHAnsi" w:cstheme="minorHAnsi"/>
          <w:b/>
          <w:sz w:val="22"/>
          <w:szCs w:val="22"/>
          <w:lang w:val="en" w:eastAsia="en-US"/>
        </w:rPr>
      </w:pPr>
      <w:r w:rsidRPr="00A33BD9">
        <w:rPr>
          <w:rFonts w:asciiTheme="minorHAnsi" w:eastAsiaTheme="minorHAnsi" w:hAnsiTheme="minorHAnsi" w:cstheme="minorHAnsi"/>
          <w:b/>
          <w:sz w:val="22"/>
          <w:szCs w:val="22"/>
          <w:lang w:val="en" w:eastAsia="en-US"/>
        </w:rPr>
        <w:t>For more information / an informal conversation, please contact Kayleigh Pashley,</w:t>
      </w:r>
      <w:r w:rsidR="00A54174">
        <w:rPr>
          <w:rFonts w:asciiTheme="minorHAnsi" w:eastAsiaTheme="minorHAnsi" w:hAnsiTheme="minorHAnsi" w:cstheme="minorHAnsi"/>
          <w:b/>
          <w:i/>
          <w:sz w:val="22"/>
          <w:szCs w:val="22"/>
          <w:lang w:val="en" w:eastAsia="en-US"/>
        </w:rPr>
        <w:t xml:space="preserve"> </w:t>
      </w:r>
      <w:r w:rsidR="00A54174" w:rsidRPr="00A54174">
        <w:rPr>
          <w:rFonts w:asciiTheme="minorHAnsi" w:eastAsiaTheme="minorHAnsi" w:hAnsiTheme="minorHAnsi" w:cstheme="minorHAnsi"/>
          <w:b/>
          <w:iCs/>
          <w:sz w:val="22"/>
          <w:szCs w:val="22"/>
          <w:lang w:val="en" w:eastAsia="en-US"/>
        </w:rPr>
        <w:t>Operations Manager</w:t>
      </w:r>
      <w:r w:rsidR="00A54174">
        <w:rPr>
          <w:rFonts w:asciiTheme="minorHAnsi" w:eastAsiaTheme="minorHAnsi" w:hAnsiTheme="minorHAnsi" w:cstheme="minorHAnsi"/>
          <w:b/>
          <w:i/>
          <w:sz w:val="22"/>
          <w:szCs w:val="22"/>
          <w:lang w:val="en" w:eastAsia="en-US"/>
        </w:rPr>
        <w:t xml:space="preserve"> </w:t>
      </w:r>
      <w:r w:rsidR="00EB7196">
        <w:rPr>
          <w:rFonts w:asciiTheme="minorHAnsi" w:eastAsiaTheme="minorHAnsi" w:hAnsiTheme="minorHAnsi" w:cstheme="minorHAnsi"/>
          <w:b/>
          <w:sz w:val="22"/>
          <w:szCs w:val="22"/>
          <w:lang w:val="en" w:eastAsia="en-US"/>
        </w:rPr>
        <w:t xml:space="preserve">or Tracy Cracknell, Administration Lead </w:t>
      </w:r>
    </w:p>
    <w:p w14:paraId="4C996E9A" w14:textId="77777777" w:rsidR="00FA3378" w:rsidRPr="00A33BD9" w:rsidRDefault="00FA3378" w:rsidP="00FA3378">
      <w:pPr>
        <w:pStyle w:val="NormalWeb"/>
        <w:spacing w:before="0" w:beforeAutospacing="0" w:after="0" w:afterAutospacing="0"/>
        <w:rPr>
          <w:rFonts w:asciiTheme="minorHAnsi" w:eastAsiaTheme="minorHAnsi" w:hAnsiTheme="minorHAnsi" w:cstheme="minorHAnsi"/>
          <w:b/>
          <w:i/>
          <w:sz w:val="22"/>
          <w:szCs w:val="22"/>
          <w:lang w:val="en" w:eastAsia="en-US"/>
        </w:rPr>
      </w:pPr>
    </w:p>
    <w:p w14:paraId="3534F638" w14:textId="77777777" w:rsidR="0010601E" w:rsidRDefault="00FA3378" w:rsidP="00FA3378">
      <w:pPr>
        <w:pStyle w:val="NormalWeb"/>
        <w:spacing w:before="0" w:beforeAutospacing="0" w:after="0" w:afterAutospacing="0"/>
        <w:ind w:firstLine="720"/>
        <w:rPr>
          <w:rFonts w:asciiTheme="minorHAnsi" w:eastAsiaTheme="minorHAnsi" w:hAnsiTheme="minorHAnsi" w:cstheme="minorHAnsi"/>
          <w:sz w:val="22"/>
          <w:szCs w:val="22"/>
          <w:lang w:val="en" w:eastAsia="en-US"/>
        </w:rPr>
      </w:pPr>
      <w:r w:rsidRPr="00A33BD9">
        <w:rPr>
          <w:rFonts w:asciiTheme="minorHAnsi" w:eastAsiaTheme="minorHAnsi" w:hAnsiTheme="minorHAnsi" w:cstheme="minorHAnsi"/>
          <w:sz w:val="22"/>
          <w:szCs w:val="22"/>
          <w:lang w:val="en" w:eastAsia="en-US"/>
        </w:rPr>
        <w:t>Email:</w:t>
      </w:r>
      <w:r w:rsidR="0010601E">
        <w:rPr>
          <w:rFonts w:asciiTheme="minorHAnsi" w:eastAsiaTheme="minorHAnsi" w:hAnsiTheme="minorHAnsi" w:cstheme="minorHAnsi"/>
          <w:sz w:val="22"/>
          <w:szCs w:val="22"/>
          <w:lang w:val="en" w:eastAsia="en-US"/>
        </w:rPr>
        <w:t xml:space="preserve"> </w:t>
      </w:r>
      <w:hyperlink r:id="rId7" w:history="1">
        <w:r w:rsidR="0010601E" w:rsidRPr="009969B3">
          <w:rPr>
            <w:rStyle w:val="Hyperlink"/>
            <w:rFonts w:asciiTheme="minorHAnsi" w:eastAsiaTheme="minorHAnsi" w:hAnsiTheme="minorHAnsi" w:cstheme="minorHAnsi"/>
            <w:sz w:val="22"/>
            <w:szCs w:val="22"/>
            <w:lang w:val="en" w:eastAsia="en-US"/>
          </w:rPr>
          <w:t>t.cracknell@nhs.net</w:t>
        </w:r>
      </w:hyperlink>
      <w:r w:rsidR="0010601E">
        <w:rPr>
          <w:rFonts w:asciiTheme="minorHAnsi" w:eastAsiaTheme="minorHAnsi" w:hAnsiTheme="minorHAnsi" w:cstheme="minorHAnsi"/>
          <w:sz w:val="22"/>
          <w:szCs w:val="22"/>
          <w:lang w:val="en" w:eastAsia="en-US"/>
        </w:rPr>
        <w:t xml:space="preserve"> </w:t>
      </w:r>
    </w:p>
    <w:p w14:paraId="4BD687E0" w14:textId="77777777" w:rsidR="00FA3378" w:rsidRDefault="0010601E" w:rsidP="00FA3378">
      <w:pPr>
        <w:pStyle w:val="NormalWeb"/>
        <w:spacing w:before="0" w:beforeAutospacing="0" w:after="0" w:afterAutospacing="0"/>
        <w:ind w:firstLine="720"/>
        <w:rPr>
          <w:rFonts w:asciiTheme="minorHAnsi" w:eastAsiaTheme="minorHAnsi" w:hAnsiTheme="minorHAnsi" w:cstheme="minorHAnsi"/>
          <w:sz w:val="22"/>
          <w:szCs w:val="22"/>
          <w:lang w:val="en" w:eastAsia="en-US"/>
        </w:rPr>
      </w:pPr>
      <w:r>
        <w:t xml:space="preserve">          </w:t>
      </w:r>
      <w:hyperlink r:id="rId8" w:history="1">
        <w:r w:rsidR="00FA3378" w:rsidRPr="00A33BD9">
          <w:rPr>
            <w:rStyle w:val="Hyperlink"/>
            <w:rFonts w:asciiTheme="minorHAnsi" w:hAnsiTheme="minorHAnsi" w:cstheme="minorHAnsi"/>
            <w:sz w:val="22"/>
            <w:szCs w:val="22"/>
          </w:rPr>
          <w:t>kayleigh.pashley@nhs.net</w:t>
        </w:r>
      </w:hyperlink>
      <w:r w:rsidR="00FA3378" w:rsidRPr="00A33BD9">
        <w:rPr>
          <w:rFonts w:asciiTheme="minorHAnsi" w:eastAsiaTheme="minorHAnsi" w:hAnsiTheme="minorHAnsi" w:cstheme="minorHAnsi"/>
          <w:sz w:val="22"/>
          <w:szCs w:val="22"/>
          <w:lang w:val="en" w:eastAsia="en-US"/>
        </w:rPr>
        <w:t xml:space="preserve"> </w:t>
      </w:r>
    </w:p>
    <w:p w14:paraId="00278BCC" w14:textId="77777777" w:rsidR="00FA3378" w:rsidRPr="00A33BD9" w:rsidRDefault="00FA3378" w:rsidP="00FA3378">
      <w:pPr>
        <w:pStyle w:val="NormalWeb"/>
        <w:spacing w:before="0" w:beforeAutospacing="0" w:after="0" w:afterAutospacing="0"/>
        <w:ind w:firstLine="720"/>
        <w:rPr>
          <w:rFonts w:asciiTheme="minorHAnsi" w:eastAsiaTheme="minorHAnsi" w:hAnsiTheme="minorHAnsi" w:cstheme="minorHAnsi"/>
          <w:sz w:val="22"/>
          <w:szCs w:val="22"/>
          <w:lang w:val="en" w:eastAsia="en-US"/>
        </w:rPr>
      </w:pPr>
      <w:r w:rsidRPr="00A33BD9">
        <w:rPr>
          <w:rFonts w:asciiTheme="minorHAnsi" w:eastAsiaTheme="minorHAnsi" w:hAnsiTheme="minorHAnsi" w:cstheme="minorHAnsi"/>
          <w:sz w:val="22"/>
          <w:szCs w:val="22"/>
          <w:lang w:val="en" w:eastAsia="en-US"/>
        </w:rPr>
        <w:t>Tel: 01359 240298</w:t>
      </w:r>
    </w:p>
    <w:p w14:paraId="082AC869" w14:textId="77777777" w:rsidR="000C39D3" w:rsidRDefault="000C39D3" w:rsidP="000C39D3">
      <w:pPr>
        <w:pBdr>
          <w:bottom w:val="single" w:sz="4" w:space="1" w:color="auto"/>
        </w:pBdr>
        <w:jc w:val="center"/>
        <w:rPr>
          <w:rFonts w:ascii="Calibri" w:hAnsi="Calibri" w:cs="Calibri"/>
        </w:rPr>
      </w:pPr>
    </w:p>
    <w:p w14:paraId="6C571991" w14:textId="77777777" w:rsidR="000C39D3" w:rsidRDefault="000C39D3" w:rsidP="000C39D3">
      <w:pPr>
        <w:jc w:val="center"/>
        <w:rPr>
          <w:rFonts w:ascii="Calibri" w:hAnsi="Calibri" w:cs="Calibri"/>
        </w:rPr>
      </w:pPr>
    </w:p>
    <w:p w14:paraId="647CCB72" w14:textId="77777777" w:rsidR="000C39D3" w:rsidRPr="00FC67CB" w:rsidRDefault="000C39D3" w:rsidP="000C39D3">
      <w:pPr>
        <w:autoSpaceDE w:val="0"/>
        <w:autoSpaceDN w:val="0"/>
        <w:adjustRightInd w:val="0"/>
        <w:rPr>
          <w:rFonts w:ascii="Calibri" w:hAnsi="Calibri" w:cs="Calibri"/>
          <w:i/>
        </w:rPr>
      </w:pPr>
      <w:r w:rsidRPr="00FC67CB">
        <w:rPr>
          <w:rFonts w:ascii="Calibri" w:hAnsi="Calibri" w:cs="Calibri"/>
          <w:i/>
        </w:rPr>
        <w:t xml:space="preserve">This job description is not </w:t>
      </w:r>
      <w:proofErr w:type="gramStart"/>
      <w:r w:rsidRPr="00FC67CB">
        <w:rPr>
          <w:rFonts w:ascii="Calibri" w:hAnsi="Calibri" w:cs="Calibri"/>
          <w:i/>
        </w:rPr>
        <w:t>exhaustive</w:t>
      </w:r>
      <w:proofErr w:type="gramEnd"/>
      <w:r w:rsidRPr="00FC67CB">
        <w:rPr>
          <w:rFonts w:ascii="Calibri" w:hAnsi="Calibri" w:cs="Calibri"/>
          <w:i/>
        </w:rPr>
        <w:t xml:space="preserve"> and the post holder may be required to undertake</w:t>
      </w:r>
    </w:p>
    <w:p w14:paraId="2295C82E" w14:textId="77777777" w:rsidR="000C39D3" w:rsidRPr="00FC67CB" w:rsidRDefault="000C39D3" w:rsidP="000C39D3">
      <w:pPr>
        <w:autoSpaceDE w:val="0"/>
        <w:autoSpaceDN w:val="0"/>
        <w:adjustRightInd w:val="0"/>
        <w:rPr>
          <w:rFonts w:ascii="Calibri" w:hAnsi="Calibri" w:cs="Calibri"/>
          <w:i/>
        </w:rPr>
      </w:pPr>
      <w:r w:rsidRPr="00FC67CB">
        <w:rPr>
          <w:rFonts w:ascii="Calibri" w:hAnsi="Calibri" w:cs="Calibri"/>
          <w:i/>
        </w:rPr>
        <w:t>such other duties from time to time as are consistent with the responsibility of the grade.</w:t>
      </w:r>
    </w:p>
    <w:p w14:paraId="672D5889" w14:textId="77777777" w:rsidR="000C39D3" w:rsidRPr="00FC67CB" w:rsidRDefault="000C39D3" w:rsidP="000C39D3">
      <w:pPr>
        <w:autoSpaceDE w:val="0"/>
        <w:autoSpaceDN w:val="0"/>
        <w:adjustRightInd w:val="0"/>
        <w:rPr>
          <w:rFonts w:ascii="Calibri" w:hAnsi="Calibri" w:cs="Calibri"/>
          <w:i/>
        </w:rPr>
      </w:pPr>
    </w:p>
    <w:p w14:paraId="51AA7914" w14:textId="77777777" w:rsidR="000C39D3" w:rsidRPr="00FC67CB" w:rsidRDefault="000C39D3" w:rsidP="000C39D3">
      <w:pPr>
        <w:autoSpaceDE w:val="0"/>
        <w:autoSpaceDN w:val="0"/>
        <w:adjustRightInd w:val="0"/>
        <w:rPr>
          <w:rFonts w:ascii="Calibri" w:hAnsi="Calibri" w:cs="Calibri"/>
          <w:i/>
        </w:rPr>
      </w:pPr>
      <w:r w:rsidRPr="00FC67CB">
        <w:rPr>
          <w:rFonts w:ascii="Calibri" w:hAnsi="Calibri" w:cs="Calibri"/>
          <w:i/>
        </w:rPr>
        <w:t>This job description is subject to review and development from time to time in liaison with</w:t>
      </w:r>
    </w:p>
    <w:p w14:paraId="13F3D108" w14:textId="77777777" w:rsidR="000C39D3" w:rsidRPr="00FC67CB" w:rsidRDefault="000C39D3" w:rsidP="000C39D3">
      <w:pPr>
        <w:rPr>
          <w:rFonts w:ascii="Calibri" w:hAnsi="Calibri" w:cs="Calibri"/>
          <w:i/>
        </w:rPr>
      </w:pPr>
      <w:r w:rsidRPr="00FC67CB">
        <w:rPr>
          <w:rFonts w:ascii="Calibri" w:hAnsi="Calibri" w:cs="Calibri"/>
          <w:i/>
        </w:rPr>
        <w:t>the post holder.</w:t>
      </w:r>
    </w:p>
    <w:p w14:paraId="0BA6CE71" w14:textId="77777777" w:rsidR="000C39D3" w:rsidRPr="00FC67CB" w:rsidRDefault="000C39D3" w:rsidP="000C39D3">
      <w:pPr>
        <w:pBdr>
          <w:bottom w:val="single" w:sz="4" w:space="1" w:color="auto"/>
        </w:pBdr>
        <w:rPr>
          <w:rFonts w:ascii="Calibri" w:hAnsi="Calibri" w:cs="Calibri"/>
          <w:bCs/>
          <w:i/>
        </w:rPr>
      </w:pPr>
    </w:p>
    <w:p w14:paraId="194A70D0" w14:textId="77777777" w:rsidR="000C39D3" w:rsidRPr="00720FF5" w:rsidRDefault="000C39D3" w:rsidP="000C39D3">
      <w:pPr>
        <w:rPr>
          <w:rFonts w:ascii="Calibri" w:hAnsi="Calibri" w:cs="Calibri"/>
          <w:b/>
        </w:rPr>
      </w:pPr>
    </w:p>
    <w:p w14:paraId="57D69209" w14:textId="77777777" w:rsidR="00EB7196" w:rsidRPr="00720FF5" w:rsidRDefault="000C39D3" w:rsidP="000C39D3">
      <w:pPr>
        <w:autoSpaceDE w:val="0"/>
        <w:autoSpaceDN w:val="0"/>
        <w:adjustRightInd w:val="0"/>
        <w:rPr>
          <w:rFonts w:ascii="Calibri" w:hAnsi="Calibri" w:cs="Calibri"/>
          <w:b/>
        </w:rPr>
      </w:pPr>
      <w:r w:rsidRPr="00720FF5">
        <w:rPr>
          <w:rFonts w:ascii="Calibri" w:hAnsi="Calibri" w:cs="Calibri"/>
          <w:b/>
        </w:rPr>
        <w:t>Health Clearance</w:t>
      </w:r>
    </w:p>
    <w:p w14:paraId="5DAD3F21"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Health clearance is required for this appointment. Applicants must complete a medical</w:t>
      </w:r>
      <w:r>
        <w:rPr>
          <w:rFonts w:ascii="Calibri" w:hAnsi="Calibri" w:cs="Calibri"/>
        </w:rPr>
        <w:t xml:space="preserve"> </w:t>
      </w:r>
      <w:r w:rsidRPr="00720FF5">
        <w:rPr>
          <w:rFonts w:ascii="Calibri" w:hAnsi="Calibri" w:cs="Calibri"/>
        </w:rPr>
        <w:t>questionnaire, return it to the Occupational Department and, if required, undergo a</w:t>
      </w:r>
      <w:r>
        <w:rPr>
          <w:rFonts w:ascii="Calibri" w:hAnsi="Calibri" w:cs="Calibri"/>
        </w:rPr>
        <w:t xml:space="preserve"> medical </w:t>
      </w:r>
      <w:r w:rsidRPr="00720FF5">
        <w:rPr>
          <w:rFonts w:ascii="Calibri" w:hAnsi="Calibri" w:cs="Calibri"/>
        </w:rPr>
        <w:t>examination before appointment.</w:t>
      </w:r>
    </w:p>
    <w:p w14:paraId="5A5BC95A" w14:textId="77777777" w:rsidR="00137D2B" w:rsidRDefault="00137D2B" w:rsidP="000C39D3">
      <w:pPr>
        <w:rPr>
          <w:rFonts w:ascii="Calibri" w:hAnsi="Calibri" w:cs="Calibri"/>
          <w:b/>
        </w:rPr>
      </w:pPr>
    </w:p>
    <w:p w14:paraId="0E485EE9" w14:textId="77777777" w:rsidR="000C39D3" w:rsidRPr="00720FF5" w:rsidRDefault="000C39D3" w:rsidP="000C39D3">
      <w:pPr>
        <w:rPr>
          <w:rFonts w:ascii="Calibri" w:hAnsi="Calibri" w:cs="Calibri"/>
          <w:b/>
        </w:rPr>
      </w:pPr>
      <w:r w:rsidRPr="00720FF5">
        <w:rPr>
          <w:rFonts w:ascii="Calibri" w:hAnsi="Calibri" w:cs="Calibri"/>
          <w:b/>
        </w:rPr>
        <w:t>Disclosure and Barring Service Check</w:t>
      </w:r>
    </w:p>
    <w:p w14:paraId="096DC2A0"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A Disclosure and Barring Service check and disclosure will be required before appointment</w:t>
      </w:r>
    </w:p>
    <w:p w14:paraId="6086A163" w14:textId="77777777" w:rsidR="009E1068" w:rsidRDefault="000C39D3" w:rsidP="009E1068">
      <w:pPr>
        <w:autoSpaceDE w:val="0"/>
        <w:autoSpaceDN w:val="0"/>
        <w:adjustRightInd w:val="0"/>
        <w:rPr>
          <w:rFonts w:ascii="Calibri" w:hAnsi="Calibri" w:cs="Calibri"/>
        </w:rPr>
      </w:pPr>
      <w:r w:rsidRPr="00720FF5">
        <w:rPr>
          <w:rFonts w:ascii="Calibri" w:hAnsi="Calibri" w:cs="Calibri"/>
        </w:rPr>
        <w:t>for all posts with access to children or vulnerable adults or where the post holder has</w:t>
      </w:r>
      <w:r>
        <w:rPr>
          <w:rFonts w:ascii="Calibri" w:hAnsi="Calibri" w:cs="Calibri"/>
        </w:rPr>
        <w:t xml:space="preserve"> </w:t>
      </w:r>
      <w:r w:rsidRPr="00720FF5">
        <w:rPr>
          <w:rFonts w:ascii="Calibri" w:hAnsi="Calibri" w:cs="Calibri"/>
        </w:rPr>
        <w:t>access to patient information.</w:t>
      </w:r>
      <w:r w:rsidRPr="009A3584">
        <w:rPr>
          <w:rFonts w:ascii="Calibri" w:hAnsi="Calibri" w:cs="Calibri"/>
          <w:b/>
        </w:rPr>
        <w:br/>
      </w:r>
    </w:p>
    <w:p w14:paraId="62D05270" w14:textId="77777777" w:rsidR="009E1068" w:rsidRDefault="009E1068" w:rsidP="009E1068">
      <w:pPr>
        <w:autoSpaceDE w:val="0"/>
        <w:autoSpaceDN w:val="0"/>
        <w:adjustRightInd w:val="0"/>
        <w:rPr>
          <w:rFonts w:ascii="Calibri" w:hAnsi="Calibri" w:cs="Calibri"/>
        </w:rPr>
      </w:pPr>
    </w:p>
    <w:p w14:paraId="6F63B6AA" w14:textId="77777777" w:rsidR="009E1068" w:rsidRDefault="009E1068" w:rsidP="009E1068">
      <w:pPr>
        <w:autoSpaceDE w:val="0"/>
        <w:autoSpaceDN w:val="0"/>
        <w:adjustRightInd w:val="0"/>
        <w:rPr>
          <w:rFonts w:ascii="Calibri" w:hAnsi="Calibri" w:cs="Calibri"/>
        </w:rPr>
      </w:pPr>
    </w:p>
    <w:p w14:paraId="0770F0A8" w14:textId="77777777" w:rsidR="009E1068" w:rsidRDefault="009E1068" w:rsidP="009E1068">
      <w:pPr>
        <w:autoSpaceDE w:val="0"/>
        <w:autoSpaceDN w:val="0"/>
        <w:adjustRightInd w:val="0"/>
        <w:rPr>
          <w:rFonts w:ascii="Calibri" w:hAnsi="Calibri" w:cs="Calibri"/>
        </w:rPr>
      </w:pPr>
    </w:p>
    <w:p w14:paraId="176F2667" w14:textId="5F6381A1" w:rsidR="000C39D3" w:rsidRPr="009E1068" w:rsidRDefault="000C39D3" w:rsidP="009E1068">
      <w:pPr>
        <w:autoSpaceDE w:val="0"/>
        <w:autoSpaceDN w:val="0"/>
        <w:adjustRightInd w:val="0"/>
        <w:rPr>
          <w:rFonts w:ascii="Calibri" w:hAnsi="Calibri" w:cs="Calibri"/>
        </w:rPr>
      </w:pPr>
      <w:r w:rsidRPr="009A3584">
        <w:rPr>
          <w:rFonts w:ascii="Calibri" w:hAnsi="Calibri" w:cs="Calibri"/>
          <w:b/>
        </w:rPr>
        <w:lastRenderedPageBreak/>
        <w:t>Confidentiality</w:t>
      </w:r>
    </w:p>
    <w:p w14:paraId="1E210427" w14:textId="77777777" w:rsidR="000C39D3" w:rsidRDefault="000C39D3" w:rsidP="000C39D3">
      <w:pPr>
        <w:rPr>
          <w:rFonts w:ascii="Calibri" w:hAnsi="Calibri" w:cs="Calibri"/>
        </w:rPr>
      </w:pPr>
      <w:r w:rsidRPr="009A3584">
        <w:rPr>
          <w:rFonts w:ascii="Calibri" w:hAnsi="Calibri" w:cs="Calibri"/>
        </w:rPr>
        <w:t xml:space="preserve">You are required to maintain confidentiality of any information concerning patients which you have access to or may be given during your work, in accordance with current policy on confidentiality at the GP Practice sites you work at. </w:t>
      </w:r>
    </w:p>
    <w:p w14:paraId="73A911A0" w14:textId="77777777" w:rsidR="00FA3378" w:rsidRPr="009A3584" w:rsidRDefault="00FA3378" w:rsidP="000C39D3">
      <w:pPr>
        <w:rPr>
          <w:rFonts w:ascii="Calibri" w:hAnsi="Calibri" w:cs="Calibri"/>
          <w:b/>
        </w:rPr>
      </w:pPr>
    </w:p>
    <w:p w14:paraId="38160F93" w14:textId="77777777" w:rsidR="000C39D3" w:rsidRPr="00FA3378" w:rsidRDefault="000C39D3" w:rsidP="000C39D3">
      <w:pPr>
        <w:pStyle w:val="Heading1"/>
        <w:rPr>
          <w:rFonts w:ascii="Calibri" w:hAnsi="Calibri" w:cs="Calibri"/>
          <w:sz w:val="22"/>
          <w:szCs w:val="22"/>
          <w:u w:val="none"/>
        </w:rPr>
      </w:pPr>
      <w:r w:rsidRPr="00FA3378">
        <w:rPr>
          <w:rFonts w:ascii="Calibri" w:hAnsi="Calibri" w:cs="Calibri"/>
          <w:sz w:val="22"/>
          <w:szCs w:val="22"/>
          <w:u w:val="none"/>
        </w:rPr>
        <w:t>Security</w:t>
      </w:r>
    </w:p>
    <w:p w14:paraId="41605C55" w14:textId="77777777" w:rsidR="000C39D3" w:rsidRPr="009A3584" w:rsidRDefault="000C39D3" w:rsidP="000C39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libri" w:hAnsi="Calibri" w:cs="Calibri"/>
        </w:rPr>
      </w:pPr>
      <w:r w:rsidRPr="009A3584">
        <w:rPr>
          <w:rFonts w:ascii="Calibri" w:hAnsi="Calibri" w:cs="Calibri"/>
        </w:rPr>
        <w:t xml:space="preserve">It is the responsibility of all employees to work within the security policies and procedures of the practices they work at to protect the patients, staff and visitors.  This duty applies to the specific work area of the individual and the practice in general.  </w:t>
      </w:r>
    </w:p>
    <w:p w14:paraId="28C3123B" w14:textId="77777777" w:rsidR="000C39D3" w:rsidRPr="009A3584" w:rsidRDefault="000C39D3" w:rsidP="000C39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b/>
        </w:rPr>
      </w:pPr>
    </w:p>
    <w:p w14:paraId="5E9F23BE" w14:textId="77777777" w:rsidR="000C39D3" w:rsidRPr="009A3584" w:rsidRDefault="000C39D3" w:rsidP="000C39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r w:rsidRPr="009A3584">
        <w:rPr>
          <w:rFonts w:ascii="Calibri" w:hAnsi="Calibri" w:cs="Calibri"/>
          <w:b/>
        </w:rPr>
        <w:t>Data Protection</w:t>
      </w:r>
    </w:p>
    <w:p w14:paraId="1A2B26B6" w14:textId="77777777" w:rsidR="000C39D3" w:rsidRPr="009A3584" w:rsidRDefault="000C39D3" w:rsidP="000C39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r w:rsidRPr="009A3584">
        <w:rPr>
          <w:rFonts w:ascii="Calibri" w:hAnsi="Calibri" w:cs="Calibri"/>
        </w:rPr>
        <w:t>This post has a confidential aspect.  If you are required to obtain, process and/or use information held on a computer or word processor you should do 'It in a fair and lawful way’.  You should hold data only for the specific registered purpose and not use or disclose it in any way incompatible with such a purpose and ought to disclose data only to authorised persons or organisations as instructed.  Breaches of confidence in relation to data will result in disciplinary action which may involve dismissal.</w:t>
      </w:r>
    </w:p>
    <w:p w14:paraId="0478E32C" w14:textId="77777777" w:rsidR="000C39D3" w:rsidRPr="009A3584" w:rsidRDefault="000C39D3" w:rsidP="000C39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p>
    <w:p w14:paraId="2CAFB44D" w14:textId="77777777" w:rsidR="000C39D3" w:rsidRDefault="000C39D3" w:rsidP="000C39D3">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 w:hanging="576"/>
        <w:rPr>
          <w:rFonts w:ascii="Calibri" w:hAnsi="Calibri" w:cs="Calibri"/>
          <w:b/>
        </w:rPr>
      </w:pPr>
      <w:r w:rsidRPr="009A3584">
        <w:rPr>
          <w:rFonts w:ascii="Calibri" w:hAnsi="Calibri" w:cs="Calibri"/>
          <w:b/>
        </w:rPr>
        <w:t>Equal</w:t>
      </w:r>
      <w:r>
        <w:rPr>
          <w:rFonts w:ascii="Calibri" w:hAnsi="Calibri" w:cs="Calibri"/>
          <w:b/>
        </w:rPr>
        <w:t xml:space="preserve"> Opportunities </w:t>
      </w:r>
    </w:p>
    <w:p w14:paraId="6BA4B2FB" w14:textId="77777777" w:rsidR="000C39D3" w:rsidRDefault="000C39D3" w:rsidP="000C39D3">
      <w:pPr>
        <w:autoSpaceDE w:val="0"/>
        <w:autoSpaceDN w:val="0"/>
        <w:adjustRightInd w:val="0"/>
        <w:rPr>
          <w:rFonts w:ascii="Calibri" w:hAnsi="Calibri" w:cs="Calibri"/>
        </w:rPr>
      </w:pPr>
      <w:r w:rsidRPr="00720FF5">
        <w:rPr>
          <w:rFonts w:ascii="Calibri" w:hAnsi="Calibri" w:cs="Calibri"/>
        </w:rPr>
        <w:t xml:space="preserve">Equality of opportunity is an integral part of Woolpit Health Centre’s recruitment and selection process and recruiting managers must ensure that they comply fully with Woolpit Health Centre’s Equality &amp; Diversity Policy. </w:t>
      </w:r>
      <w:r w:rsidRPr="009A3584">
        <w:rPr>
          <w:rFonts w:ascii="Calibri" w:hAnsi="Calibri" w:cs="Calibri"/>
        </w:rPr>
        <w:t xml:space="preserve">Staff have the right to be treated fairly in recruitment and career progression. Staff can expect to work in an environment where diversity is </w:t>
      </w:r>
      <w:proofErr w:type="gramStart"/>
      <w:r w:rsidRPr="009A3584">
        <w:rPr>
          <w:rFonts w:ascii="Calibri" w:hAnsi="Calibri" w:cs="Calibri"/>
        </w:rPr>
        <w:t>valued</w:t>
      </w:r>
      <w:proofErr w:type="gramEnd"/>
      <w:r w:rsidRPr="009A3584">
        <w:rPr>
          <w:rFonts w:ascii="Calibri" w:hAnsi="Calibri" w:cs="Calibri"/>
        </w:rPr>
        <w:t xml:space="preserve"> and equality of opportunity is promoted. Staff will not be discriminated against on any grounds including age, </w:t>
      </w:r>
    </w:p>
    <w:p w14:paraId="28732C30" w14:textId="77777777" w:rsidR="000C39D3" w:rsidRDefault="000C39D3" w:rsidP="000C39D3">
      <w:pPr>
        <w:autoSpaceDE w:val="0"/>
        <w:autoSpaceDN w:val="0"/>
        <w:adjustRightInd w:val="0"/>
        <w:rPr>
          <w:rFonts w:ascii="Calibri" w:hAnsi="Calibri" w:cs="Calibri"/>
        </w:rPr>
      </w:pPr>
      <w:r w:rsidRPr="009A3584">
        <w:rPr>
          <w:rFonts w:ascii="Calibri" w:hAnsi="Calibri" w:cs="Calibri"/>
        </w:rPr>
        <w:t>disability, gender reassignment, marriage and civil partnership, pregnancy and maternity, race, religion or belief, sex or sexual orientation. Staff have a responsibility to ensure that they treat our patients and their colleagues with dignity and respect.</w:t>
      </w:r>
    </w:p>
    <w:p w14:paraId="65730194" w14:textId="77777777" w:rsidR="000C39D3" w:rsidRDefault="000C39D3" w:rsidP="000C39D3">
      <w:pPr>
        <w:autoSpaceDE w:val="0"/>
        <w:autoSpaceDN w:val="0"/>
        <w:adjustRightInd w:val="0"/>
        <w:rPr>
          <w:rFonts w:ascii="Calibri" w:hAnsi="Calibri" w:cs="Calibri"/>
        </w:rPr>
      </w:pPr>
    </w:p>
    <w:p w14:paraId="08108A4C" w14:textId="77777777" w:rsidR="000C39D3" w:rsidRPr="00720FF5" w:rsidRDefault="000C39D3" w:rsidP="000C39D3">
      <w:pPr>
        <w:autoSpaceDE w:val="0"/>
        <w:autoSpaceDN w:val="0"/>
        <w:adjustRightInd w:val="0"/>
        <w:rPr>
          <w:rFonts w:ascii="Calibri" w:hAnsi="Calibri" w:cs="Calibri"/>
          <w:b/>
        </w:rPr>
      </w:pPr>
      <w:r w:rsidRPr="00720FF5">
        <w:rPr>
          <w:rFonts w:ascii="Calibri" w:hAnsi="Calibri" w:cs="Calibri"/>
          <w:b/>
        </w:rPr>
        <w:t>Safeguarding children and vulnerable adults</w:t>
      </w:r>
    </w:p>
    <w:p w14:paraId="7D963EED"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Woolpit Health Centre as an employer is committed to safeguarding and promoting the welfare of children and adults at risk of harm and expects all employees t</w:t>
      </w:r>
      <w:r>
        <w:rPr>
          <w:rFonts w:ascii="Calibri" w:hAnsi="Calibri" w:cs="Calibri"/>
        </w:rPr>
        <w:t xml:space="preserve">o share this commitment. If the </w:t>
      </w:r>
      <w:r w:rsidRPr="00720FF5">
        <w:rPr>
          <w:rFonts w:ascii="Calibri" w:hAnsi="Calibri" w:cs="Calibri"/>
        </w:rPr>
        <w:t>post is one that involves access to children and vulnerable ad</w:t>
      </w:r>
      <w:r>
        <w:rPr>
          <w:rFonts w:ascii="Calibri" w:hAnsi="Calibri" w:cs="Calibri"/>
        </w:rPr>
        <w:t xml:space="preserve">ults </w:t>
      </w:r>
      <w:proofErr w:type="gramStart"/>
      <w:r>
        <w:rPr>
          <w:rFonts w:ascii="Calibri" w:hAnsi="Calibri" w:cs="Calibri"/>
        </w:rPr>
        <w:t>during the course of</w:t>
      </w:r>
      <w:proofErr w:type="gramEnd"/>
      <w:r>
        <w:rPr>
          <w:rFonts w:ascii="Calibri" w:hAnsi="Calibri" w:cs="Calibri"/>
        </w:rPr>
        <w:t xml:space="preserve"> their </w:t>
      </w:r>
      <w:r w:rsidRPr="00720FF5">
        <w:rPr>
          <w:rFonts w:ascii="Calibri" w:hAnsi="Calibri" w:cs="Calibri"/>
        </w:rPr>
        <w:t>normal duties, an enhanced Disclosure and Barring Service (DBS) check will be required.</w:t>
      </w:r>
    </w:p>
    <w:p w14:paraId="07F90895"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All employees have a responsibility for safeguarding childr</w:t>
      </w:r>
      <w:r>
        <w:rPr>
          <w:rFonts w:ascii="Calibri" w:hAnsi="Calibri" w:cs="Calibri"/>
        </w:rPr>
        <w:t xml:space="preserve">en and vulnerable adults in the </w:t>
      </w:r>
      <w:r w:rsidRPr="00720FF5">
        <w:rPr>
          <w:rFonts w:ascii="Calibri" w:hAnsi="Calibri" w:cs="Calibri"/>
        </w:rPr>
        <w:t>course of their daily duties and for ensuring that they are aware of the specifi</w:t>
      </w:r>
      <w:r>
        <w:rPr>
          <w:rFonts w:ascii="Calibri" w:hAnsi="Calibri" w:cs="Calibri"/>
        </w:rPr>
        <w:t xml:space="preserve">c duties </w:t>
      </w:r>
      <w:r w:rsidRPr="00720FF5">
        <w:rPr>
          <w:rFonts w:ascii="Calibri" w:hAnsi="Calibri" w:cs="Calibri"/>
        </w:rPr>
        <w:t>relating to their role.</w:t>
      </w:r>
    </w:p>
    <w:p w14:paraId="77CAE09E"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All clinical staff have a responsibility to understand the principles of the Mental Capacity</w:t>
      </w:r>
    </w:p>
    <w:p w14:paraId="3D17F8D9" w14:textId="77777777" w:rsidR="000C39D3" w:rsidRPr="00720FF5" w:rsidRDefault="000C39D3" w:rsidP="000C39D3">
      <w:pPr>
        <w:autoSpaceDE w:val="0"/>
        <w:autoSpaceDN w:val="0"/>
        <w:adjustRightInd w:val="0"/>
        <w:rPr>
          <w:rFonts w:ascii="Calibri" w:hAnsi="Calibri" w:cs="Calibri"/>
        </w:rPr>
      </w:pPr>
      <w:r w:rsidRPr="00720FF5">
        <w:rPr>
          <w:rFonts w:ascii="Calibri" w:hAnsi="Calibri" w:cs="Calibri"/>
        </w:rPr>
        <w:t xml:space="preserve">Act (DH, 2005) to ensure people who are 16 and over </w:t>
      </w:r>
      <w:r>
        <w:rPr>
          <w:rFonts w:ascii="Calibri" w:hAnsi="Calibri" w:cs="Calibri"/>
        </w:rPr>
        <w:t xml:space="preserve">are empowered to make decisions </w:t>
      </w:r>
      <w:r w:rsidRPr="00720FF5">
        <w:rPr>
          <w:rFonts w:ascii="Calibri" w:hAnsi="Calibri" w:cs="Calibri"/>
        </w:rPr>
        <w:t xml:space="preserve">for themselves. It is the responsibility of clinical staff </w:t>
      </w:r>
      <w:r>
        <w:rPr>
          <w:rFonts w:ascii="Calibri" w:hAnsi="Calibri" w:cs="Calibri"/>
        </w:rPr>
        <w:t xml:space="preserve">to assess capacity within their </w:t>
      </w:r>
      <w:proofErr w:type="gramStart"/>
      <w:r w:rsidRPr="00720FF5">
        <w:rPr>
          <w:rFonts w:ascii="Calibri" w:hAnsi="Calibri" w:cs="Calibri"/>
        </w:rPr>
        <w:t>particular remit</w:t>
      </w:r>
      <w:proofErr w:type="gramEnd"/>
      <w:r w:rsidRPr="00720FF5">
        <w:rPr>
          <w:rFonts w:ascii="Calibri" w:hAnsi="Calibri" w:cs="Calibri"/>
        </w:rPr>
        <w:t xml:space="preserve"> of care provision; to identify, act and sup</w:t>
      </w:r>
      <w:r>
        <w:rPr>
          <w:rFonts w:ascii="Calibri" w:hAnsi="Calibri" w:cs="Calibri"/>
        </w:rPr>
        <w:t xml:space="preserve">port those who lack capacity to </w:t>
      </w:r>
      <w:r w:rsidRPr="00720FF5">
        <w:rPr>
          <w:rFonts w:ascii="Calibri" w:hAnsi="Calibri" w:cs="Calibri"/>
        </w:rPr>
        <w:t>make specific decisions.</w:t>
      </w:r>
    </w:p>
    <w:p w14:paraId="5BB26297" w14:textId="77777777" w:rsidR="000C39D3" w:rsidRDefault="000C39D3" w:rsidP="000C39D3">
      <w:pPr>
        <w:rPr>
          <w:rFonts w:ascii="Calibri" w:hAnsi="Calibri" w:cs="Calibri"/>
          <w:b/>
        </w:rPr>
      </w:pPr>
    </w:p>
    <w:p w14:paraId="657D18D0" w14:textId="77777777" w:rsidR="000C39D3" w:rsidRDefault="000C39D3" w:rsidP="000C39D3">
      <w:pPr>
        <w:rPr>
          <w:rFonts w:ascii="Calibri" w:hAnsi="Calibri" w:cs="Calibri"/>
          <w:b/>
        </w:rPr>
      </w:pPr>
    </w:p>
    <w:p w14:paraId="0B2DDB3A" w14:textId="77777777" w:rsidR="0002676C" w:rsidRDefault="0002676C" w:rsidP="000C39D3">
      <w:pPr>
        <w:rPr>
          <w:rFonts w:ascii="Calibri" w:hAnsi="Calibri" w:cs="Calibri"/>
          <w:b/>
        </w:rPr>
      </w:pPr>
    </w:p>
    <w:p w14:paraId="1214D53A" w14:textId="77777777" w:rsidR="00B61392" w:rsidRDefault="00B61392" w:rsidP="000C39D3">
      <w:pPr>
        <w:rPr>
          <w:rFonts w:ascii="Calibri" w:hAnsi="Calibri" w:cs="Calibri"/>
          <w:b/>
        </w:rPr>
      </w:pPr>
    </w:p>
    <w:p w14:paraId="208E98AD" w14:textId="77777777" w:rsidR="00B61392" w:rsidRDefault="00B61392" w:rsidP="000C39D3">
      <w:pPr>
        <w:rPr>
          <w:rFonts w:ascii="Calibri" w:hAnsi="Calibri" w:cs="Calibri"/>
          <w:b/>
        </w:rPr>
      </w:pPr>
    </w:p>
    <w:p w14:paraId="7433C11F" w14:textId="77777777" w:rsidR="00B61392" w:rsidRDefault="00B61392" w:rsidP="000C39D3">
      <w:pPr>
        <w:rPr>
          <w:rFonts w:ascii="Calibri" w:hAnsi="Calibri" w:cs="Calibri"/>
          <w:b/>
        </w:rPr>
      </w:pPr>
    </w:p>
    <w:p w14:paraId="793FF69D" w14:textId="77777777" w:rsidR="0002676C" w:rsidRDefault="0002676C" w:rsidP="000C39D3">
      <w:pPr>
        <w:rPr>
          <w:rFonts w:ascii="Calibri" w:hAnsi="Calibri" w:cs="Calibri"/>
          <w:b/>
        </w:rPr>
      </w:pPr>
    </w:p>
    <w:p w14:paraId="25E4EE3B" w14:textId="77777777" w:rsidR="0002676C" w:rsidRDefault="0002676C" w:rsidP="000C39D3">
      <w:pPr>
        <w:rPr>
          <w:rFonts w:ascii="Calibri" w:hAnsi="Calibri" w:cs="Calibri"/>
          <w:b/>
        </w:rPr>
      </w:pPr>
    </w:p>
    <w:p w14:paraId="5A941763" w14:textId="77777777" w:rsidR="0002676C" w:rsidRDefault="0002676C" w:rsidP="000C39D3">
      <w:pPr>
        <w:rPr>
          <w:rFonts w:ascii="Calibri" w:hAnsi="Calibri" w:cs="Calibri"/>
          <w:b/>
        </w:rPr>
      </w:pPr>
    </w:p>
    <w:p w14:paraId="7E521584" w14:textId="77777777" w:rsidR="0002676C" w:rsidRDefault="0002676C" w:rsidP="000C39D3">
      <w:pPr>
        <w:rPr>
          <w:rFonts w:ascii="Calibri" w:hAnsi="Calibri" w:cs="Calibri"/>
          <w:b/>
        </w:rPr>
      </w:pPr>
    </w:p>
    <w:p w14:paraId="2E106004" w14:textId="77777777" w:rsidR="0002676C" w:rsidRDefault="0002676C" w:rsidP="000C39D3">
      <w:pPr>
        <w:rPr>
          <w:rFonts w:ascii="Calibri" w:hAnsi="Calibri" w:cs="Calibri"/>
          <w:b/>
        </w:rPr>
      </w:pPr>
    </w:p>
    <w:p w14:paraId="4540450E" w14:textId="77777777" w:rsidR="0002676C" w:rsidRDefault="0002676C" w:rsidP="000C39D3">
      <w:pPr>
        <w:rPr>
          <w:rFonts w:ascii="Calibri" w:hAnsi="Calibri" w:cs="Calibri"/>
          <w:b/>
        </w:rPr>
      </w:pPr>
    </w:p>
    <w:p w14:paraId="4DA60E7D" w14:textId="77777777" w:rsidR="0002676C" w:rsidRDefault="0002676C" w:rsidP="000C39D3">
      <w:pPr>
        <w:rPr>
          <w:rFonts w:ascii="Calibri" w:hAnsi="Calibri" w:cs="Calibri"/>
          <w:b/>
        </w:rPr>
      </w:pPr>
    </w:p>
    <w:p w14:paraId="7686BA88" w14:textId="77777777" w:rsidR="0002676C" w:rsidRDefault="0002676C" w:rsidP="000C39D3">
      <w:pPr>
        <w:rPr>
          <w:rFonts w:ascii="Calibri" w:hAnsi="Calibri" w:cs="Calibri"/>
          <w:b/>
        </w:rPr>
      </w:pPr>
    </w:p>
    <w:p w14:paraId="034A06AA" w14:textId="77777777" w:rsidR="000C39D3" w:rsidRPr="000A5ECA" w:rsidRDefault="000C39D3" w:rsidP="000C39D3">
      <w:pPr>
        <w:rPr>
          <w:rFonts w:ascii="Calibri" w:hAnsi="Calibri" w:cs="Calibri"/>
          <w:b/>
        </w:rPr>
      </w:pPr>
      <w:r w:rsidRPr="000A5ECA">
        <w:rPr>
          <w:rFonts w:ascii="Calibri" w:hAnsi="Calibri" w:cs="Calibri"/>
          <w:b/>
        </w:rPr>
        <w:t>Person Specification</w:t>
      </w:r>
    </w:p>
    <w:p w14:paraId="49EE680C" w14:textId="77777777" w:rsidR="000C39D3" w:rsidRDefault="000C39D3" w:rsidP="000C39D3">
      <w:pPr>
        <w:rPr>
          <w:rFonts w:ascii="Calibri" w:hAnsi="Calibri" w:cs="Calibri"/>
          <w:b/>
        </w:rPr>
      </w:pPr>
    </w:p>
    <w:p w14:paraId="5A1A7F5A" w14:textId="02CE5CFF" w:rsidR="000C39D3" w:rsidRDefault="000C39D3" w:rsidP="000C39D3">
      <w:pPr>
        <w:rPr>
          <w:rFonts w:ascii="Calibri" w:hAnsi="Calibri" w:cs="Calibri"/>
          <w:b/>
        </w:rPr>
      </w:pPr>
      <w:r>
        <w:rPr>
          <w:rFonts w:ascii="Calibri" w:hAnsi="Calibri" w:cs="Calibri"/>
          <w:b/>
        </w:rPr>
        <w:t xml:space="preserve">Job Title: </w:t>
      </w:r>
      <w:r w:rsidR="00B61392">
        <w:rPr>
          <w:rFonts w:ascii="Calibri" w:hAnsi="Calibri" w:cs="Calibri"/>
        </w:rPr>
        <w:t xml:space="preserve">Administrative Assistant  </w:t>
      </w:r>
      <w:r w:rsidR="00FA3378">
        <w:rPr>
          <w:rFonts w:ascii="Calibri" w:hAnsi="Calibri" w:cs="Calibri"/>
          <w:b/>
        </w:rPr>
        <w:t xml:space="preserve"> </w:t>
      </w:r>
    </w:p>
    <w:p w14:paraId="45948094" w14:textId="77777777" w:rsidR="000C39D3" w:rsidRDefault="000C39D3" w:rsidP="000C39D3">
      <w:pPr>
        <w:rPr>
          <w:rFonts w:ascii="Calibri" w:hAnsi="Calibri" w:cs="Calibri"/>
          <w:b/>
        </w:rPr>
      </w:pPr>
    </w:p>
    <w:p w14:paraId="6D158248" w14:textId="77777777" w:rsidR="000C39D3" w:rsidRDefault="000C39D3" w:rsidP="000C39D3">
      <w:pPr>
        <w:rPr>
          <w:rFonts w:ascii="Calibri" w:hAnsi="Calibri" w:cs="Calibri"/>
          <w:b/>
        </w:rPr>
      </w:pPr>
      <w:r w:rsidRPr="00720FF5">
        <w:rPr>
          <w:rFonts w:ascii="Calibri" w:hAnsi="Calibri" w:cs="Calibri"/>
          <w:b/>
        </w:rPr>
        <w:t>As the attached job description outlines the main duties and responsibilities of this post, so the person specification lists the requirements necessary to perform the job.  Candidates will be assessed according to the extent to which they meet the specification.  It is therefore important that applicants pay close attention to all aspects of the person specification when deciding if their skills, experience and knowledge match these requirements.</w:t>
      </w:r>
    </w:p>
    <w:p w14:paraId="6D340029" w14:textId="77777777" w:rsidR="00FA3378" w:rsidRDefault="00FA3378" w:rsidP="000C39D3">
      <w:pPr>
        <w:rPr>
          <w:rFonts w:ascii="Calibri" w:hAnsi="Calibri" w:cs="Calibri"/>
          <w:b/>
        </w:rPr>
      </w:pPr>
    </w:p>
    <w:tbl>
      <w:tblPr>
        <w:tblStyle w:val="TableGrid"/>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4" w:type="dxa"/>
          <w:right w:w="74" w:type="dxa"/>
        </w:tblCellMar>
        <w:tblLook w:val="04A0" w:firstRow="1" w:lastRow="0" w:firstColumn="1" w:lastColumn="0" w:noHBand="0" w:noVBand="1"/>
      </w:tblPr>
      <w:tblGrid>
        <w:gridCol w:w="6234"/>
        <w:gridCol w:w="1418"/>
        <w:gridCol w:w="1559"/>
      </w:tblGrid>
      <w:tr w:rsidR="00FA3378" w:rsidRPr="000F31CB" w14:paraId="68239B2D" w14:textId="77777777" w:rsidTr="002958E5">
        <w:trPr>
          <w:trHeight w:val="510"/>
        </w:trPr>
        <w:tc>
          <w:tcPr>
            <w:tcW w:w="9211" w:type="dxa"/>
            <w:gridSpan w:val="3"/>
            <w:shd w:val="clear" w:color="auto" w:fill="517575"/>
          </w:tcPr>
          <w:p w14:paraId="7EF71668" w14:textId="77777777" w:rsidR="00FA3378" w:rsidRPr="000F31CB" w:rsidRDefault="00FA3378" w:rsidP="00FA3378">
            <w:pPr>
              <w:spacing w:before="120" w:after="120"/>
              <w:rPr>
                <w:rFonts w:cstheme="minorHAnsi"/>
                <w:b/>
                <w:color w:val="FFFFFF" w:themeColor="background1"/>
              </w:rPr>
            </w:pPr>
            <w:r w:rsidRPr="000F31CB">
              <w:rPr>
                <w:rFonts w:cstheme="minorHAnsi"/>
                <w:b/>
                <w:color w:val="FFFFFF" w:themeColor="background1"/>
              </w:rPr>
              <w:t>Person specification – Medical Administrator</w:t>
            </w:r>
          </w:p>
        </w:tc>
      </w:tr>
      <w:tr w:rsidR="00FA3378" w:rsidRPr="000F31CB" w14:paraId="13079710" w14:textId="77777777" w:rsidTr="002958E5">
        <w:trPr>
          <w:trHeight w:val="524"/>
        </w:trPr>
        <w:tc>
          <w:tcPr>
            <w:tcW w:w="6234" w:type="dxa"/>
            <w:shd w:val="clear" w:color="auto" w:fill="517575"/>
          </w:tcPr>
          <w:p w14:paraId="3904EFE1"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Qualifications</w:t>
            </w:r>
          </w:p>
        </w:tc>
        <w:tc>
          <w:tcPr>
            <w:tcW w:w="1418" w:type="dxa"/>
            <w:shd w:val="clear" w:color="auto" w:fill="517575"/>
          </w:tcPr>
          <w:p w14:paraId="0D735F1C"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Essential</w:t>
            </w:r>
          </w:p>
        </w:tc>
        <w:tc>
          <w:tcPr>
            <w:tcW w:w="1559" w:type="dxa"/>
            <w:shd w:val="clear" w:color="auto" w:fill="517575"/>
          </w:tcPr>
          <w:p w14:paraId="1E147CE1"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Desirable</w:t>
            </w:r>
          </w:p>
        </w:tc>
      </w:tr>
      <w:tr w:rsidR="00FA3378" w:rsidRPr="000F31CB" w14:paraId="55C94F6C" w14:textId="77777777" w:rsidTr="002958E5">
        <w:trPr>
          <w:trHeight w:val="396"/>
        </w:trPr>
        <w:tc>
          <w:tcPr>
            <w:tcW w:w="6234" w:type="dxa"/>
          </w:tcPr>
          <w:p w14:paraId="253AF3B1" w14:textId="77777777" w:rsidR="00FA3378" w:rsidRPr="000F31CB" w:rsidRDefault="00FA3378" w:rsidP="009A5F7D">
            <w:pPr>
              <w:tabs>
                <w:tab w:val="left" w:pos="1632"/>
              </w:tabs>
              <w:spacing w:before="60" w:after="60"/>
              <w:rPr>
                <w:rFonts w:cstheme="minorHAnsi"/>
              </w:rPr>
            </w:pPr>
            <w:r w:rsidRPr="000F31CB">
              <w:rPr>
                <w:rFonts w:cstheme="minorHAnsi"/>
              </w:rPr>
              <w:t>GCSE Mathematics and English (</w:t>
            </w:r>
            <w:r w:rsidR="002958E5">
              <w:rPr>
                <w:rFonts w:cstheme="minorHAnsi"/>
              </w:rPr>
              <w:t xml:space="preserve">grade A-C or 4-9*) or equivalent </w:t>
            </w:r>
          </w:p>
        </w:tc>
        <w:tc>
          <w:tcPr>
            <w:tcW w:w="1418" w:type="dxa"/>
          </w:tcPr>
          <w:p w14:paraId="61A38D96" w14:textId="77777777" w:rsidR="00FA3378" w:rsidRPr="000F31CB" w:rsidRDefault="002958E5"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5A7BADD9" w14:textId="77777777" w:rsidR="00FA3378" w:rsidRPr="000F31CB" w:rsidRDefault="00FA3378" w:rsidP="009A5F7D">
            <w:pPr>
              <w:tabs>
                <w:tab w:val="left" w:pos="1632"/>
              </w:tabs>
              <w:spacing w:before="60" w:after="60"/>
              <w:jc w:val="center"/>
              <w:rPr>
                <w:rFonts w:cstheme="minorHAnsi"/>
              </w:rPr>
            </w:pPr>
          </w:p>
        </w:tc>
      </w:tr>
      <w:tr w:rsidR="009D3486" w:rsidRPr="000F31CB" w14:paraId="3FABA617" w14:textId="77777777" w:rsidTr="002958E5">
        <w:trPr>
          <w:trHeight w:val="462"/>
        </w:trPr>
        <w:tc>
          <w:tcPr>
            <w:tcW w:w="6234" w:type="dxa"/>
          </w:tcPr>
          <w:p w14:paraId="26F8CA29" w14:textId="77777777" w:rsidR="009D3486" w:rsidRPr="000F31CB" w:rsidRDefault="009D3486" w:rsidP="009A5F7D">
            <w:pPr>
              <w:tabs>
                <w:tab w:val="left" w:pos="1632"/>
              </w:tabs>
              <w:spacing w:before="60" w:after="60"/>
              <w:rPr>
                <w:rFonts w:cstheme="minorHAnsi"/>
              </w:rPr>
            </w:pPr>
            <w:r>
              <w:rPr>
                <w:rFonts w:cstheme="minorHAnsi"/>
              </w:rPr>
              <w:t xml:space="preserve">Business Administration </w:t>
            </w:r>
          </w:p>
        </w:tc>
        <w:tc>
          <w:tcPr>
            <w:tcW w:w="1418" w:type="dxa"/>
          </w:tcPr>
          <w:p w14:paraId="31705E43" w14:textId="77777777" w:rsidR="009D3486" w:rsidRPr="000F31CB" w:rsidRDefault="009D3486" w:rsidP="009A5F7D">
            <w:pPr>
              <w:tabs>
                <w:tab w:val="left" w:pos="1632"/>
              </w:tabs>
              <w:spacing w:before="60" w:after="60"/>
              <w:jc w:val="center"/>
              <w:rPr>
                <w:rFonts w:cstheme="minorHAnsi"/>
              </w:rPr>
            </w:pPr>
          </w:p>
        </w:tc>
        <w:tc>
          <w:tcPr>
            <w:tcW w:w="1559" w:type="dxa"/>
          </w:tcPr>
          <w:p w14:paraId="3EDD023D" w14:textId="77777777" w:rsidR="009D3486" w:rsidRPr="000F31CB" w:rsidRDefault="00862442" w:rsidP="009A5F7D">
            <w:pPr>
              <w:tabs>
                <w:tab w:val="left" w:pos="1632"/>
              </w:tabs>
              <w:spacing w:before="60" w:after="60"/>
              <w:jc w:val="center"/>
              <w:rPr>
                <w:rFonts w:cstheme="minorHAnsi"/>
              </w:rPr>
            </w:pPr>
            <w:r w:rsidRPr="000F31CB">
              <w:rPr>
                <w:rFonts w:cstheme="minorHAnsi"/>
              </w:rPr>
              <w:sym w:font="Wingdings" w:char="F0FC"/>
            </w:r>
          </w:p>
        </w:tc>
      </w:tr>
      <w:tr w:rsidR="00FA3378" w:rsidRPr="000F31CB" w14:paraId="02647596" w14:textId="77777777" w:rsidTr="002958E5">
        <w:trPr>
          <w:trHeight w:val="524"/>
        </w:trPr>
        <w:tc>
          <w:tcPr>
            <w:tcW w:w="6234" w:type="dxa"/>
            <w:shd w:val="clear" w:color="auto" w:fill="517575"/>
          </w:tcPr>
          <w:p w14:paraId="370FA895"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Experience</w:t>
            </w:r>
          </w:p>
        </w:tc>
        <w:tc>
          <w:tcPr>
            <w:tcW w:w="1418" w:type="dxa"/>
            <w:shd w:val="clear" w:color="auto" w:fill="517575"/>
          </w:tcPr>
          <w:p w14:paraId="6EC32901"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Essential</w:t>
            </w:r>
          </w:p>
        </w:tc>
        <w:tc>
          <w:tcPr>
            <w:tcW w:w="1559" w:type="dxa"/>
            <w:shd w:val="clear" w:color="auto" w:fill="517575"/>
          </w:tcPr>
          <w:p w14:paraId="5008F323"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Desirable</w:t>
            </w:r>
          </w:p>
        </w:tc>
      </w:tr>
      <w:tr w:rsidR="00FA3378" w:rsidRPr="000F31CB" w14:paraId="1FA24269" w14:textId="77777777" w:rsidTr="002958E5">
        <w:trPr>
          <w:trHeight w:val="416"/>
        </w:trPr>
        <w:tc>
          <w:tcPr>
            <w:tcW w:w="6234" w:type="dxa"/>
          </w:tcPr>
          <w:p w14:paraId="62FFB63C" w14:textId="77777777" w:rsidR="00FA3378" w:rsidRPr="000F31CB" w:rsidRDefault="00FA3378" w:rsidP="009A5F7D">
            <w:pPr>
              <w:tabs>
                <w:tab w:val="left" w:pos="1632"/>
              </w:tabs>
              <w:spacing w:before="60" w:after="60"/>
              <w:rPr>
                <w:rFonts w:cstheme="minorHAnsi"/>
              </w:rPr>
            </w:pPr>
            <w:r w:rsidRPr="000F31CB">
              <w:rPr>
                <w:rFonts w:cstheme="minorHAnsi"/>
              </w:rPr>
              <w:t xml:space="preserve">Experience of working with the </w:t>
            </w:r>
            <w:proofErr w:type="gramStart"/>
            <w:r w:rsidRPr="000F31CB">
              <w:rPr>
                <w:rFonts w:cstheme="minorHAnsi"/>
              </w:rPr>
              <w:t>general public</w:t>
            </w:r>
            <w:proofErr w:type="gramEnd"/>
          </w:p>
        </w:tc>
        <w:tc>
          <w:tcPr>
            <w:tcW w:w="1418" w:type="dxa"/>
          </w:tcPr>
          <w:p w14:paraId="06FF053A"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00783BFE" w14:textId="77777777" w:rsidR="00FA3378" w:rsidRPr="000F31CB" w:rsidRDefault="00FA3378" w:rsidP="009A5F7D">
            <w:pPr>
              <w:tabs>
                <w:tab w:val="left" w:pos="1632"/>
              </w:tabs>
              <w:spacing w:before="60" w:after="60"/>
              <w:jc w:val="center"/>
              <w:rPr>
                <w:rFonts w:cstheme="minorHAnsi"/>
              </w:rPr>
            </w:pPr>
          </w:p>
        </w:tc>
      </w:tr>
      <w:tr w:rsidR="00FA3378" w:rsidRPr="000F31CB" w14:paraId="76B34FC8" w14:textId="77777777" w:rsidTr="00FA3378">
        <w:trPr>
          <w:trHeight w:val="386"/>
        </w:trPr>
        <w:tc>
          <w:tcPr>
            <w:tcW w:w="6234" w:type="dxa"/>
          </w:tcPr>
          <w:p w14:paraId="2EDA8665" w14:textId="77777777" w:rsidR="00FA3378" w:rsidRPr="000F31CB" w:rsidRDefault="00FA3378" w:rsidP="009A5F7D">
            <w:pPr>
              <w:tabs>
                <w:tab w:val="left" w:pos="1632"/>
              </w:tabs>
              <w:spacing w:before="60" w:after="60"/>
              <w:rPr>
                <w:rFonts w:cstheme="minorHAnsi"/>
              </w:rPr>
            </w:pPr>
            <w:r w:rsidRPr="000F31CB">
              <w:rPr>
                <w:rFonts w:cstheme="minorHAnsi"/>
              </w:rPr>
              <w:t>Experience of administrative duties</w:t>
            </w:r>
          </w:p>
        </w:tc>
        <w:tc>
          <w:tcPr>
            <w:tcW w:w="1418" w:type="dxa"/>
          </w:tcPr>
          <w:p w14:paraId="1062A447"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3344EFE1" w14:textId="77777777" w:rsidR="00FA3378" w:rsidRPr="000F31CB" w:rsidRDefault="00FA3378" w:rsidP="009A5F7D">
            <w:pPr>
              <w:tabs>
                <w:tab w:val="left" w:pos="1632"/>
              </w:tabs>
              <w:spacing w:before="60" w:after="60"/>
              <w:jc w:val="center"/>
              <w:rPr>
                <w:rFonts w:cstheme="minorHAnsi"/>
              </w:rPr>
            </w:pPr>
          </w:p>
        </w:tc>
      </w:tr>
      <w:tr w:rsidR="00FA3378" w:rsidRPr="000F31CB" w14:paraId="68D12177" w14:textId="77777777" w:rsidTr="002958E5">
        <w:trPr>
          <w:trHeight w:val="313"/>
        </w:trPr>
        <w:tc>
          <w:tcPr>
            <w:tcW w:w="6234" w:type="dxa"/>
          </w:tcPr>
          <w:p w14:paraId="5808A753" w14:textId="77777777" w:rsidR="00FA3378" w:rsidRPr="000F31CB" w:rsidRDefault="00FA3378" w:rsidP="00FA3378">
            <w:pPr>
              <w:tabs>
                <w:tab w:val="left" w:pos="1632"/>
              </w:tabs>
              <w:spacing w:before="60" w:after="60"/>
              <w:rPr>
                <w:rFonts w:cstheme="minorHAnsi"/>
              </w:rPr>
            </w:pPr>
            <w:r w:rsidRPr="000F31CB">
              <w:rPr>
                <w:rFonts w:cstheme="minorHAnsi"/>
              </w:rPr>
              <w:t xml:space="preserve">Experience of working in a healthcare setting </w:t>
            </w:r>
          </w:p>
        </w:tc>
        <w:tc>
          <w:tcPr>
            <w:tcW w:w="1418" w:type="dxa"/>
          </w:tcPr>
          <w:p w14:paraId="5F080087" w14:textId="6898F4C6" w:rsidR="00FA3378" w:rsidRPr="000F31CB" w:rsidRDefault="00FA3378" w:rsidP="009E1068">
            <w:pPr>
              <w:tabs>
                <w:tab w:val="left" w:pos="1632"/>
              </w:tabs>
              <w:spacing w:before="60" w:after="60" w:line="480" w:lineRule="auto"/>
              <w:rPr>
                <w:rFonts w:cstheme="minorHAnsi"/>
              </w:rPr>
            </w:pPr>
          </w:p>
        </w:tc>
        <w:tc>
          <w:tcPr>
            <w:tcW w:w="1559" w:type="dxa"/>
          </w:tcPr>
          <w:p w14:paraId="51093207" w14:textId="610A70DF" w:rsidR="00FA3378" w:rsidRPr="000F31CB" w:rsidRDefault="009E1068" w:rsidP="009A5F7D">
            <w:pPr>
              <w:tabs>
                <w:tab w:val="left" w:pos="1632"/>
              </w:tabs>
              <w:spacing w:before="60" w:after="60" w:line="480" w:lineRule="auto"/>
              <w:jc w:val="center"/>
              <w:rPr>
                <w:rFonts w:cstheme="minorHAnsi"/>
              </w:rPr>
            </w:pPr>
            <w:r w:rsidRPr="000F31CB">
              <w:rPr>
                <w:rFonts w:cstheme="minorHAnsi"/>
              </w:rPr>
              <w:sym w:font="Wingdings" w:char="F0FC"/>
            </w:r>
          </w:p>
        </w:tc>
      </w:tr>
      <w:tr w:rsidR="00CE21AF" w:rsidRPr="000F31CB" w14:paraId="2519ECD7" w14:textId="77777777" w:rsidTr="0002676C">
        <w:trPr>
          <w:trHeight w:val="344"/>
        </w:trPr>
        <w:tc>
          <w:tcPr>
            <w:tcW w:w="6234" w:type="dxa"/>
          </w:tcPr>
          <w:p w14:paraId="39FDB3CA" w14:textId="77777777" w:rsidR="00CE21AF" w:rsidRPr="000F31CB" w:rsidRDefault="00CE21AF" w:rsidP="00FA3378">
            <w:pPr>
              <w:tabs>
                <w:tab w:val="left" w:pos="1632"/>
              </w:tabs>
              <w:spacing w:before="60" w:after="60"/>
              <w:rPr>
                <w:rFonts w:cstheme="minorHAnsi"/>
              </w:rPr>
            </w:pPr>
            <w:r w:rsidRPr="000F31CB">
              <w:rPr>
                <w:rFonts w:cstheme="minorHAnsi"/>
              </w:rPr>
              <w:t xml:space="preserve">Experience of working in a </w:t>
            </w:r>
            <w:r>
              <w:rPr>
                <w:rFonts w:cstheme="minorHAnsi"/>
              </w:rPr>
              <w:t>GP Practice</w:t>
            </w:r>
          </w:p>
        </w:tc>
        <w:tc>
          <w:tcPr>
            <w:tcW w:w="1418" w:type="dxa"/>
          </w:tcPr>
          <w:p w14:paraId="54E712E4" w14:textId="77777777" w:rsidR="00CE21AF" w:rsidRPr="000F31CB" w:rsidRDefault="00CE21AF" w:rsidP="009A5F7D">
            <w:pPr>
              <w:tabs>
                <w:tab w:val="left" w:pos="1632"/>
              </w:tabs>
              <w:spacing w:before="60" w:after="60" w:line="480" w:lineRule="auto"/>
              <w:jc w:val="center"/>
              <w:rPr>
                <w:rFonts w:cstheme="minorHAnsi"/>
              </w:rPr>
            </w:pPr>
          </w:p>
        </w:tc>
        <w:tc>
          <w:tcPr>
            <w:tcW w:w="1559" w:type="dxa"/>
          </w:tcPr>
          <w:p w14:paraId="3FCC8BBF" w14:textId="77777777" w:rsidR="00CE21AF" w:rsidRPr="000F31CB" w:rsidRDefault="00CE21AF" w:rsidP="009A5F7D">
            <w:pPr>
              <w:tabs>
                <w:tab w:val="left" w:pos="1632"/>
              </w:tabs>
              <w:spacing w:before="60" w:after="60" w:line="480" w:lineRule="auto"/>
              <w:jc w:val="center"/>
              <w:rPr>
                <w:rFonts w:cstheme="minorHAnsi"/>
              </w:rPr>
            </w:pPr>
            <w:r w:rsidRPr="000F31CB">
              <w:rPr>
                <w:rFonts w:cstheme="minorHAnsi"/>
              </w:rPr>
              <w:sym w:font="Wingdings" w:char="F0FC"/>
            </w:r>
          </w:p>
        </w:tc>
      </w:tr>
      <w:tr w:rsidR="00FA3378" w:rsidRPr="000F31CB" w14:paraId="022A4BE9" w14:textId="77777777" w:rsidTr="002958E5">
        <w:trPr>
          <w:trHeight w:val="510"/>
        </w:trPr>
        <w:tc>
          <w:tcPr>
            <w:tcW w:w="6234" w:type="dxa"/>
            <w:shd w:val="clear" w:color="auto" w:fill="517575"/>
          </w:tcPr>
          <w:p w14:paraId="6E9FAE66"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Skills</w:t>
            </w:r>
          </w:p>
        </w:tc>
        <w:tc>
          <w:tcPr>
            <w:tcW w:w="1418" w:type="dxa"/>
            <w:shd w:val="clear" w:color="auto" w:fill="517575"/>
          </w:tcPr>
          <w:p w14:paraId="7EF26507"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Essential</w:t>
            </w:r>
          </w:p>
        </w:tc>
        <w:tc>
          <w:tcPr>
            <w:tcW w:w="1559" w:type="dxa"/>
            <w:shd w:val="clear" w:color="auto" w:fill="517575"/>
          </w:tcPr>
          <w:p w14:paraId="341AC5FD"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Desirable</w:t>
            </w:r>
          </w:p>
        </w:tc>
      </w:tr>
      <w:tr w:rsidR="00FA3378" w:rsidRPr="000F31CB" w14:paraId="5A4BF247" w14:textId="77777777" w:rsidTr="002958E5">
        <w:trPr>
          <w:trHeight w:val="454"/>
        </w:trPr>
        <w:tc>
          <w:tcPr>
            <w:tcW w:w="6234" w:type="dxa"/>
          </w:tcPr>
          <w:p w14:paraId="2BAEEAAF" w14:textId="77777777" w:rsidR="00FA3378" w:rsidRPr="000F31CB" w:rsidRDefault="00FA3378" w:rsidP="009A5F7D">
            <w:pPr>
              <w:tabs>
                <w:tab w:val="left" w:pos="1632"/>
              </w:tabs>
              <w:spacing w:before="60" w:after="60"/>
              <w:rPr>
                <w:rFonts w:cstheme="minorHAnsi"/>
              </w:rPr>
            </w:pPr>
            <w:r w:rsidRPr="000F31CB">
              <w:rPr>
                <w:rFonts w:cstheme="minorHAnsi"/>
              </w:rPr>
              <w:t xml:space="preserve">Excellent </w:t>
            </w:r>
            <w:r w:rsidR="005A024F">
              <w:rPr>
                <w:rFonts w:cstheme="minorHAnsi"/>
              </w:rPr>
              <w:t xml:space="preserve">interpersonal and </w:t>
            </w:r>
            <w:r w:rsidRPr="000F31CB">
              <w:rPr>
                <w:rFonts w:cstheme="minorHAnsi"/>
              </w:rPr>
              <w:t>communication skills (written and oral)</w:t>
            </w:r>
          </w:p>
        </w:tc>
        <w:tc>
          <w:tcPr>
            <w:tcW w:w="1418" w:type="dxa"/>
          </w:tcPr>
          <w:p w14:paraId="706E0886"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484A026D" w14:textId="77777777" w:rsidR="00FA3378" w:rsidRPr="000F31CB" w:rsidRDefault="00FA3378" w:rsidP="009A5F7D">
            <w:pPr>
              <w:tabs>
                <w:tab w:val="left" w:pos="1632"/>
              </w:tabs>
              <w:spacing w:before="60" w:after="60"/>
              <w:jc w:val="center"/>
              <w:rPr>
                <w:rFonts w:cstheme="minorHAnsi"/>
              </w:rPr>
            </w:pPr>
          </w:p>
        </w:tc>
      </w:tr>
      <w:tr w:rsidR="00FA3378" w:rsidRPr="000F31CB" w14:paraId="575D38D3" w14:textId="77777777" w:rsidTr="00FA3378">
        <w:trPr>
          <w:trHeight w:val="400"/>
        </w:trPr>
        <w:tc>
          <w:tcPr>
            <w:tcW w:w="6234" w:type="dxa"/>
          </w:tcPr>
          <w:p w14:paraId="2E9A701A" w14:textId="77777777" w:rsidR="00FA3378" w:rsidRPr="000F31CB" w:rsidRDefault="00C20CF9" w:rsidP="00C20CF9">
            <w:pPr>
              <w:tabs>
                <w:tab w:val="left" w:pos="1632"/>
              </w:tabs>
              <w:spacing w:before="60" w:after="60"/>
              <w:rPr>
                <w:rFonts w:cstheme="minorHAnsi"/>
              </w:rPr>
            </w:pPr>
            <w:r>
              <w:rPr>
                <w:rFonts w:cstheme="minorHAnsi"/>
              </w:rPr>
              <w:t>Strong IT skills</w:t>
            </w:r>
          </w:p>
        </w:tc>
        <w:tc>
          <w:tcPr>
            <w:tcW w:w="1418" w:type="dxa"/>
          </w:tcPr>
          <w:p w14:paraId="75CB54E8"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148542B8" w14:textId="77777777" w:rsidR="00FA3378" w:rsidRPr="000F31CB" w:rsidRDefault="00FA3378" w:rsidP="009A5F7D">
            <w:pPr>
              <w:tabs>
                <w:tab w:val="left" w:pos="1632"/>
              </w:tabs>
              <w:spacing w:before="60" w:after="60"/>
              <w:jc w:val="center"/>
              <w:rPr>
                <w:rFonts w:cstheme="minorHAnsi"/>
              </w:rPr>
            </w:pPr>
          </w:p>
        </w:tc>
      </w:tr>
      <w:tr w:rsidR="00FA3378" w:rsidRPr="000F31CB" w14:paraId="44C2AEBE" w14:textId="77777777" w:rsidTr="00FA3378">
        <w:trPr>
          <w:trHeight w:val="386"/>
        </w:trPr>
        <w:tc>
          <w:tcPr>
            <w:tcW w:w="6234" w:type="dxa"/>
          </w:tcPr>
          <w:p w14:paraId="2E59E865" w14:textId="77777777" w:rsidR="00FA3378" w:rsidRPr="000F31CB" w:rsidRDefault="00FA3378" w:rsidP="009A5F7D">
            <w:pPr>
              <w:tabs>
                <w:tab w:val="left" w:pos="1632"/>
              </w:tabs>
              <w:spacing w:before="60" w:after="60"/>
              <w:rPr>
                <w:rFonts w:cstheme="minorHAnsi"/>
              </w:rPr>
            </w:pPr>
            <w:r w:rsidRPr="000F31CB">
              <w:rPr>
                <w:rFonts w:cstheme="minorHAnsi"/>
              </w:rPr>
              <w:t>Clear, polite telephone manner</w:t>
            </w:r>
          </w:p>
        </w:tc>
        <w:tc>
          <w:tcPr>
            <w:tcW w:w="1418" w:type="dxa"/>
          </w:tcPr>
          <w:p w14:paraId="4A353A31"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770638EC" w14:textId="77777777" w:rsidR="00FA3378" w:rsidRPr="000F31CB" w:rsidRDefault="00FA3378" w:rsidP="009A5F7D">
            <w:pPr>
              <w:tabs>
                <w:tab w:val="left" w:pos="1632"/>
              </w:tabs>
              <w:spacing w:before="60" w:after="60"/>
              <w:jc w:val="center"/>
              <w:rPr>
                <w:rFonts w:cstheme="minorHAnsi"/>
              </w:rPr>
            </w:pPr>
          </w:p>
        </w:tc>
      </w:tr>
      <w:tr w:rsidR="00FA3378" w:rsidRPr="000F31CB" w14:paraId="577FB428" w14:textId="77777777" w:rsidTr="002958E5">
        <w:trPr>
          <w:trHeight w:val="486"/>
        </w:trPr>
        <w:tc>
          <w:tcPr>
            <w:tcW w:w="6234" w:type="dxa"/>
          </w:tcPr>
          <w:p w14:paraId="7BB69659" w14:textId="77777777" w:rsidR="00FA3378" w:rsidRPr="000F31CB" w:rsidRDefault="00FA3378" w:rsidP="009A5F7D">
            <w:pPr>
              <w:tabs>
                <w:tab w:val="left" w:pos="1632"/>
              </w:tabs>
              <w:spacing w:before="60" w:after="60"/>
              <w:rPr>
                <w:rFonts w:cstheme="minorHAnsi"/>
              </w:rPr>
            </w:pPr>
            <w:r w:rsidRPr="000F31CB">
              <w:rPr>
                <w:rFonts w:cstheme="minorHAnsi"/>
              </w:rPr>
              <w:t>Competent in the use of Office and Outlook</w:t>
            </w:r>
          </w:p>
        </w:tc>
        <w:tc>
          <w:tcPr>
            <w:tcW w:w="1418" w:type="dxa"/>
          </w:tcPr>
          <w:p w14:paraId="26B2C0AE"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32969FDD" w14:textId="77777777" w:rsidR="00FA3378" w:rsidRPr="000F31CB" w:rsidRDefault="00FA3378" w:rsidP="009A5F7D">
            <w:pPr>
              <w:tabs>
                <w:tab w:val="left" w:pos="1632"/>
              </w:tabs>
              <w:spacing w:before="60" w:after="60"/>
              <w:jc w:val="center"/>
              <w:rPr>
                <w:rFonts w:cstheme="minorHAnsi"/>
              </w:rPr>
            </w:pPr>
          </w:p>
        </w:tc>
      </w:tr>
      <w:tr w:rsidR="00FA3378" w:rsidRPr="000F31CB" w14:paraId="7F77B681" w14:textId="77777777" w:rsidTr="00FA3378">
        <w:trPr>
          <w:trHeight w:val="400"/>
        </w:trPr>
        <w:tc>
          <w:tcPr>
            <w:tcW w:w="6234" w:type="dxa"/>
          </w:tcPr>
          <w:p w14:paraId="592F3853" w14:textId="77777777" w:rsidR="00FA3378" w:rsidRPr="000F31CB" w:rsidRDefault="00FA3378" w:rsidP="00C20CF9">
            <w:pPr>
              <w:tabs>
                <w:tab w:val="left" w:pos="1632"/>
              </w:tabs>
              <w:spacing w:before="60" w:after="60"/>
              <w:rPr>
                <w:rFonts w:cstheme="minorHAnsi"/>
              </w:rPr>
            </w:pPr>
            <w:r w:rsidRPr="000F31CB">
              <w:rPr>
                <w:rFonts w:cstheme="minorHAnsi"/>
              </w:rPr>
              <w:t>EMIS</w:t>
            </w:r>
            <w:r w:rsidR="00C20CF9">
              <w:rPr>
                <w:rFonts w:cstheme="minorHAnsi"/>
              </w:rPr>
              <w:t xml:space="preserve"> Skills</w:t>
            </w:r>
          </w:p>
        </w:tc>
        <w:tc>
          <w:tcPr>
            <w:tcW w:w="1418" w:type="dxa"/>
          </w:tcPr>
          <w:p w14:paraId="0390A12C" w14:textId="77777777" w:rsidR="00FA3378" w:rsidRPr="000F31CB" w:rsidRDefault="00FA3378" w:rsidP="009A5F7D">
            <w:pPr>
              <w:tabs>
                <w:tab w:val="left" w:pos="1632"/>
              </w:tabs>
              <w:spacing w:before="60" w:after="60"/>
              <w:jc w:val="center"/>
              <w:rPr>
                <w:rFonts w:cstheme="minorHAnsi"/>
              </w:rPr>
            </w:pPr>
          </w:p>
        </w:tc>
        <w:tc>
          <w:tcPr>
            <w:tcW w:w="1559" w:type="dxa"/>
          </w:tcPr>
          <w:p w14:paraId="5E83C05E"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r>
      <w:tr w:rsidR="00FA3378" w:rsidRPr="000F31CB" w14:paraId="3DE9623E" w14:textId="77777777" w:rsidTr="002958E5">
        <w:trPr>
          <w:trHeight w:val="441"/>
        </w:trPr>
        <w:tc>
          <w:tcPr>
            <w:tcW w:w="6234" w:type="dxa"/>
          </w:tcPr>
          <w:p w14:paraId="2EA16355" w14:textId="77777777" w:rsidR="00FA3378" w:rsidRPr="000F31CB" w:rsidRDefault="00FA3378" w:rsidP="009A5F7D">
            <w:pPr>
              <w:tabs>
                <w:tab w:val="left" w:pos="1632"/>
              </w:tabs>
              <w:spacing w:before="60" w:after="60"/>
              <w:rPr>
                <w:rFonts w:cstheme="minorHAnsi"/>
              </w:rPr>
            </w:pPr>
            <w:r w:rsidRPr="000F31CB">
              <w:rPr>
                <w:rFonts w:cstheme="minorHAnsi"/>
              </w:rPr>
              <w:t>Effective time management (planning and organising)</w:t>
            </w:r>
          </w:p>
        </w:tc>
        <w:tc>
          <w:tcPr>
            <w:tcW w:w="1418" w:type="dxa"/>
          </w:tcPr>
          <w:p w14:paraId="006C8016"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5D7A750D" w14:textId="77777777" w:rsidR="00FA3378" w:rsidRPr="000F31CB" w:rsidRDefault="00FA3378" w:rsidP="009A5F7D">
            <w:pPr>
              <w:tabs>
                <w:tab w:val="left" w:pos="1632"/>
              </w:tabs>
              <w:spacing w:before="60" w:after="60"/>
              <w:jc w:val="center"/>
              <w:rPr>
                <w:rFonts w:cstheme="minorHAnsi"/>
              </w:rPr>
            </w:pPr>
          </w:p>
        </w:tc>
      </w:tr>
      <w:tr w:rsidR="00FA3378" w:rsidRPr="000F31CB" w14:paraId="2205B221" w14:textId="77777777" w:rsidTr="002958E5">
        <w:trPr>
          <w:trHeight w:val="420"/>
        </w:trPr>
        <w:tc>
          <w:tcPr>
            <w:tcW w:w="6234" w:type="dxa"/>
          </w:tcPr>
          <w:p w14:paraId="3D6AC6C1" w14:textId="77777777" w:rsidR="00FA3378" w:rsidRPr="000F31CB" w:rsidRDefault="00FA3378" w:rsidP="009A5F7D">
            <w:pPr>
              <w:tabs>
                <w:tab w:val="left" w:pos="1632"/>
              </w:tabs>
              <w:spacing w:before="60" w:after="60"/>
              <w:rPr>
                <w:rFonts w:cstheme="minorHAnsi"/>
              </w:rPr>
            </w:pPr>
            <w:r w:rsidRPr="000F31CB">
              <w:rPr>
                <w:rFonts w:cstheme="minorHAnsi"/>
              </w:rPr>
              <w:t>Ability to work as a team member and autonomously</w:t>
            </w:r>
          </w:p>
        </w:tc>
        <w:tc>
          <w:tcPr>
            <w:tcW w:w="1418" w:type="dxa"/>
          </w:tcPr>
          <w:p w14:paraId="4457B8F9"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746000A5" w14:textId="77777777" w:rsidR="00FA3378" w:rsidRPr="000F31CB" w:rsidRDefault="00FA3378" w:rsidP="009A5F7D">
            <w:pPr>
              <w:tabs>
                <w:tab w:val="left" w:pos="1632"/>
              </w:tabs>
              <w:spacing w:before="60" w:after="60"/>
              <w:jc w:val="center"/>
              <w:rPr>
                <w:rFonts w:cstheme="minorHAnsi"/>
              </w:rPr>
            </w:pPr>
          </w:p>
        </w:tc>
      </w:tr>
      <w:tr w:rsidR="002D6A95" w:rsidRPr="000F31CB" w14:paraId="3ECC256C" w14:textId="77777777" w:rsidTr="002958E5">
        <w:trPr>
          <w:trHeight w:val="284"/>
        </w:trPr>
        <w:tc>
          <w:tcPr>
            <w:tcW w:w="6234" w:type="dxa"/>
          </w:tcPr>
          <w:p w14:paraId="4F8F5CF3" w14:textId="77777777" w:rsidR="002D6A95" w:rsidRPr="000F31CB" w:rsidRDefault="005A024F" w:rsidP="002D6A95">
            <w:pPr>
              <w:spacing w:line="276" w:lineRule="auto"/>
              <w:rPr>
                <w:rFonts w:cstheme="minorHAnsi"/>
              </w:rPr>
            </w:pPr>
            <w:r>
              <w:rPr>
                <w:rFonts w:cstheme="minorHAnsi"/>
              </w:rPr>
              <w:t>A</w:t>
            </w:r>
            <w:r w:rsidR="002D6A95" w:rsidRPr="000F31CB">
              <w:rPr>
                <w:rFonts w:cstheme="minorHAnsi"/>
              </w:rPr>
              <w:t>bility to work within a busy team-based environment</w:t>
            </w:r>
          </w:p>
        </w:tc>
        <w:tc>
          <w:tcPr>
            <w:tcW w:w="1418" w:type="dxa"/>
          </w:tcPr>
          <w:p w14:paraId="49EDC2A0" w14:textId="77777777" w:rsidR="002D6A95" w:rsidRPr="000F31CB" w:rsidRDefault="002D6A95"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415040A1" w14:textId="77777777" w:rsidR="002D6A95" w:rsidRPr="000F31CB" w:rsidRDefault="002D6A95" w:rsidP="009A5F7D">
            <w:pPr>
              <w:tabs>
                <w:tab w:val="left" w:pos="1632"/>
              </w:tabs>
              <w:spacing w:before="60" w:after="60"/>
              <w:jc w:val="center"/>
              <w:rPr>
                <w:rFonts w:cstheme="minorHAnsi"/>
              </w:rPr>
            </w:pPr>
          </w:p>
        </w:tc>
      </w:tr>
      <w:tr w:rsidR="00FA3378" w:rsidRPr="000F31CB" w14:paraId="2BBD0154" w14:textId="77777777" w:rsidTr="00FA3378">
        <w:trPr>
          <w:trHeight w:val="386"/>
        </w:trPr>
        <w:tc>
          <w:tcPr>
            <w:tcW w:w="6234" w:type="dxa"/>
          </w:tcPr>
          <w:p w14:paraId="38C47E45" w14:textId="77777777" w:rsidR="00FA3378" w:rsidRPr="000F31CB" w:rsidRDefault="00FA3378" w:rsidP="009A5F7D">
            <w:pPr>
              <w:tabs>
                <w:tab w:val="left" w:pos="1632"/>
              </w:tabs>
              <w:spacing w:before="60" w:after="60"/>
              <w:rPr>
                <w:rFonts w:cstheme="minorHAnsi"/>
              </w:rPr>
            </w:pPr>
            <w:r w:rsidRPr="000F31CB">
              <w:rPr>
                <w:rFonts w:cstheme="minorHAnsi"/>
              </w:rPr>
              <w:t>Problem solving and analytical skills</w:t>
            </w:r>
          </w:p>
        </w:tc>
        <w:tc>
          <w:tcPr>
            <w:tcW w:w="1418" w:type="dxa"/>
          </w:tcPr>
          <w:p w14:paraId="652CF554"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08CC96AC" w14:textId="77777777" w:rsidR="00FA3378" w:rsidRPr="000F31CB" w:rsidRDefault="00FA3378" w:rsidP="009A5F7D">
            <w:pPr>
              <w:tabs>
                <w:tab w:val="left" w:pos="1632"/>
              </w:tabs>
              <w:spacing w:before="60" w:after="60"/>
              <w:jc w:val="center"/>
              <w:rPr>
                <w:rFonts w:cstheme="minorHAnsi"/>
              </w:rPr>
            </w:pPr>
          </w:p>
        </w:tc>
      </w:tr>
      <w:tr w:rsidR="00FA3378" w:rsidRPr="000F31CB" w14:paraId="23A7E1A9" w14:textId="77777777" w:rsidTr="00FA3378">
        <w:trPr>
          <w:trHeight w:val="386"/>
        </w:trPr>
        <w:tc>
          <w:tcPr>
            <w:tcW w:w="6234" w:type="dxa"/>
          </w:tcPr>
          <w:p w14:paraId="0CE8B9E0" w14:textId="77777777" w:rsidR="00FA3378" w:rsidRPr="000F31CB" w:rsidRDefault="00FA3378" w:rsidP="009A5F7D">
            <w:pPr>
              <w:tabs>
                <w:tab w:val="left" w:pos="1632"/>
              </w:tabs>
              <w:spacing w:before="60" w:after="60"/>
              <w:rPr>
                <w:rFonts w:cstheme="minorHAnsi"/>
              </w:rPr>
            </w:pPr>
            <w:r w:rsidRPr="000F31CB">
              <w:rPr>
                <w:rFonts w:cstheme="minorHAnsi"/>
              </w:rPr>
              <w:t>Ability to follow policy and procedure</w:t>
            </w:r>
          </w:p>
        </w:tc>
        <w:tc>
          <w:tcPr>
            <w:tcW w:w="1418" w:type="dxa"/>
          </w:tcPr>
          <w:p w14:paraId="572F8F5B"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569B6CC0" w14:textId="77777777" w:rsidR="00FA3378" w:rsidRPr="000F31CB" w:rsidRDefault="00FA3378" w:rsidP="009A5F7D">
            <w:pPr>
              <w:tabs>
                <w:tab w:val="left" w:pos="1632"/>
              </w:tabs>
              <w:spacing w:before="60" w:after="60"/>
              <w:jc w:val="center"/>
              <w:rPr>
                <w:rFonts w:cstheme="minorHAnsi"/>
              </w:rPr>
            </w:pPr>
          </w:p>
        </w:tc>
      </w:tr>
      <w:tr w:rsidR="00FA3378" w:rsidRPr="000F31CB" w14:paraId="45023AAE" w14:textId="77777777" w:rsidTr="002958E5">
        <w:trPr>
          <w:trHeight w:val="164"/>
        </w:trPr>
        <w:tc>
          <w:tcPr>
            <w:tcW w:w="6234" w:type="dxa"/>
            <w:shd w:val="clear" w:color="auto" w:fill="517575"/>
          </w:tcPr>
          <w:p w14:paraId="7A88D70C"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Personal qualities</w:t>
            </w:r>
          </w:p>
        </w:tc>
        <w:tc>
          <w:tcPr>
            <w:tcW w:w="1418" w:type="dxa"/>
            <w:shd w:val="clear" w:color="auto" w:fill="517575"/>
          </w:tcPr>
          <w:p w14:paraId="6EAEF293"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Essential</w:t>
            </w:r>
          </w:p>
        </w:tc>
        <w:tc>
          <w:tcPr>
            <w:tcW w:w="1559" w:type="dxa"/>
            <w:shd w:val="clear" w:color="auto" w:fill="517575"/>
          </w:tcPr>
          <w:p w14:paraId="489CDE20" w14:textId="77777777" w:rsidR="00FA3378" w:rsidRPr="000F31CB" w:rsidRDefault="00FA3378" w:rsidP="009A5F7D">
            <w:pPr>
              <w:spacing w:before="120" w:after="120"/>
              <w:rPr>
                <w:rFonts w:cstheme="minorHAnsi"/>
                <w:b/>
                <w:color w:val="FFFFFF" w:themeColor="background1"/>
              </w:rPr>
            </w:pPr>
            <w:r w:rsidRPr="000F31CB">
              <w:rPr>
                <w:rFonts w:cstheme="minorHAnsi"/>
                <w:b/>
                <w:color w:val="FFFFFF" w:themeColor="background1"/>
              </w:rPr>
              <w:t>Desirable</w:t>
            </w:r>
          </w:p>
        </w:tc>
      </w:tr>
      <w:tr w:rsidR="00FA3378" w:rsidRPr="000F31CB" w14:paraId="693464A8" w14:textId="77777777" w:rsidTr="00FA3378">
        <w:trPr>
          <w:trHeight w:val="164"/>
        </w:trPr>
        <w:tc>
          <w:tcPr>
            <w:tcW w:w="6234" w:type="dxa"/>
          </w:tcPr>
          <w:p w14:paraId="019202E0" w14:textId="77777777" w:rsidR="00FA3378" w:rsidRPr="000F31CB" w:rsidRDefault="00FA3378" w:rsidP="009A5F7D">
            <w:pPr>
              <w:tabs>
                <w:tab w:val="left" w:pos="1632"/>
              </w:tabs>
              <w:spacing w:before="60" w:after="60"/>
              <w:rPr>
                <w:rFonts w:cstheme="minorHAnsi"/>
              </w:rPr>
            </w:pPr>
            <w:r w:rsidRPr="000F31CB">
              <w:rPr>
                <w:rFonts w:cstheme="minorHAnsi"/>
              </w:rPr>
              <w:t>Polite and confident</w:t>
            </w:r>
          </w:p>
        </w:tc>
        <w:tc>
          <w:tcPr>
            <w:tcW w:w="1418" w:type="dxa"/>
          </w:tcPr>
          <w:p w14:paraId="598500CC"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5E7C7F81" w14:textId="77777777" w:rsidR="00FA3378" w:rsidRPr="000F31CB" w:rsidRDefault="00FA3378" w:rsidP="009A5F7D">
            <w:pPr>
              <w:tabs>
                <w:tab w:val="left" w:pos="1632"/>
              </w:tabs>
              <w:spacing w:before="60" w:after="60"/>
              <w:jc w:val="center"/>
              <w:rPr>
                <w:rFonts w:cstheme="minorHAnsi"/>
              </w:rPr>
            </w:pPr>
          </w:p>
        </w:tc>
      </w:tr>
      <w:tr w:rsidR="00FA3378" w:rsidRPr="000F31CB" w14:paraId="0E5F4703" w14:textId="77777777" w:rsidTr="00FA3378">
        <w:trPr>
          <w:trHeight w:val="164"/>
        </w:trPr>
        <w:tc>
          <w:tcPr>
            <w:tcW w:w="6234" w:type="dxa"/>
          </w:tcPr>
          <w:p w14:paraId="1A067758" w14:textId="77777777" w:rsidR="00FA3378" w:rsidRPr="000F31CB" w:rsidRDefault="00FA3378" w:rsidP="009A5F7D">
            <w:pPr>
              <w:tabs>
                <w:tab w:val="left" w:pos="1632"/>
              </w:tabs>
              <w:spacing w:before="60" w:after="60"/>
              <w:rPr>
                <w:rFonts w:cstheme="minorHAnsi"/>
              </w:rPr>
            </w:pPr>
            <w:r w:rsidRPr="000F31CB">
              <w:rPr>
                <w:rFonts w:cstheme="minorHAnsi"/>
              </w:rPr>
              <w:t>Flexible and cooperative</w:t>
            </w:r>
          </w:p>
        </w:tc>
        <w:tc>
          <w:tcPr>
            <w:tcW w:w="1418" w:type="dxa"/>
          </w:tcPr>
          <w:p w14:paraId="051D3D8B"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4DCEB76A" w14:textId="77777777" w:rsidR="00FA3378" w:rsidRPr="000F31CB" w:rsidRDefault="00FA3378" w:rsidP="009A5F7D">
            <w:pPr>
              <w:tabs>
                <w:tab w:val="left" w:pos="1632"/>
              </w:tabs>
              <w:spacing w:before="60" w:after="60"/>
              <w:jc w:val="center"/>
              <w:rPr>
                <w:rFonts w:cstheme="minorHAnsi"/>
              </w:rPr>
            </w:pPr>
          </w:p>
        </w:tc>
      </w:tr>
      <w:tr w:rsidR="00FA3378" w:rsidRPr="000F31CB" w14:paraId="044AE14C" w14:textId="77777777" w:rsidTr="00FA3378">
        <w:trPr>
          <w:trHeight w:val="164"/>
        </w:trPr>
        <w:tc>
          <w:tcPr>
            <w:tcW w:w="6234" w:type="dxa"/>
          </w:tcPr>
          <w:p w14:paraId="7833E7F9" w14:textId="77777777" w:rsidR="00FA3378" w:rsidRPr="000F31CB" w:rsidRDefault="00FA3378" w:rsidP="009A5F7D">
            <w:pPr>
              <w:tabs>
                <w:tab w:val="left" w:pos="1632"/>
              </w:tabs>
              <w:spacing w:before="60" w:after="60"/>
              <w:rPr>
                <w:rFonts w:cstheme="minorHAnsi"/>
              </w:rPr>
            </w:pPr>
            <w:r w:rsidRPr="000F31CB">
              <w:rPr>
                <w:rFonts w:cstheme="minorHAnsi"/>
              </w:rPr>
              <w:lastRenderedPageBreak/>
              <w:t>Motivated</w:t>
            </w:r>
          </w:p>
        </w:tc>
        <w:tc>
          <w:tcPr>
            <w:tcW w:w="1418" w:type="dxa"/>
          </w:tcPr>
          <w:p w14:paraId="7A5729E6"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7CEF52DD" w14:textId="77777777" w:rsidR="00FA3378" w:rsidRPr="000F31CB" w:rsidRDefault="00FA3378" w:rsidP="009A5F7D">
            <w:pPr>
              <w:tabs>
                <w:tab w:val="left" w:pos="1632"/>
              </w:tabs>
              <w:spacing w:before="60" w:after="60"/>
              <w:jc w:val="center"/>
              <w:rPr>
                <w:rFonts w:cstheme="minorHAnsi"/>
              </w:rPr>
            </w:pPr>
          </w:p>
        </w:tc>
      </w:tr>
      <w:tr w:rsidR="00FA3378" w:rsidRPr="000F31CB" w14:paraId="5221F487" w14:textId="77777777" w:rsidTr="00FA3378">
        <w:trPr>
          <w:trHeight w:val="164"/>
        </w:trPr>
        <w:tc>
          <w:tcPr>
            <w:tcW w:w="6234" w:type="dxa"/>
          </w:tcPr>
          <w:p w14:paraId="47B1E192" w14:textId="77777777" w:rsidR="00FA3378" w:rsidRPr="000F31CB" w:rsidRDefault="00FA3378" w:rsidP="009A5F7D">
            <w:pPr>
              <w:tabs>
                <w:tab w:val="left" w:pos="1632"/>
              </w:tabs>
              <w:spacing w:before="60" w:after="60"/>
              <w:rPr>
                <w:rFonts w:cstheme="minorHAnsi"/>
              </w:rPr>
            </w:pPr>
            <w:r w:rsidRPr="000F31CB">
              <w:rPr>
                <w:rFonts w:cstheme="minorHAnsi"/>
              </w:rPr>
              <w:t>Forward thinker</w:t>
            </w:r>
          </w:p>
        </w:tc>
        <w:tc>
          <w:tcPr>
            <w:tcW w:w="1418" w:type="dxa"/>
          </w:tcPr>
          <w:p w14:paraId="0E278A64"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1DF4C478" w14:textId="77777777" w:rsidR="00FA3378" w:rsidRPr="000F31CB" w:rsidRDefault="00FA3378" w:rsidP="009A5F7D">
            <w:pPr>
              <w:tabs>
                <w:tab w:val="left" w:pos="1632"/>
              </w:tabs>
              <w:spacing w:before="60" w:after="60"/>
              <w:jc w:val="center"/>
              <w:rPr>
                <w:rFonts w:cstheme="minorHAnsi"/>
              </w:rPr>
            </w:pPr>
          </w:p>
        </w:tc>
      </w:tr>
      <w:tr w:rsidR="00FA3378" w:rsidRPr="000F31CB" w14:paraId="7404B32F" w14:textId="77777777" w:rsidTr="00FA3378">
        <w:trPr>
          <w:trHeight w:val="164"/>
        </w:trPr>
        <w:tc>
          <w:tcPr>
            <w:tcW w:w="6234" w:type="dxa"/>
          </w:tcPr>
          <w:p w14:paraId="7BAEBD13" w14:textId="77777777" w:rsidR="00FA3378" w:rsidRPr="000F31CB" w:rsidRDefault="00FA3378" w:rsidP="009A5F7D">
            <w:pPr>
              <w:tabs>
                <w:tab w:val="left" w:pos="1632"/>
              </w:tabs>
              <w:spacing w:before="60" w:after="60"/>
              <w:rPr>
                <w:rFonts w:cstheme="minorHAnsi"/>
              </w:rPr>
            </w:pPr>
            <w:r w:rsidRPr="000F31CB">
              <w:rPr>
                <w:rFonts w:cstheme="minorHAnsi"/>
              </w:rPr>
              <w:t>High levels of integrity and loyalty</w:t>
            </w:r>
          </w:p>
        </w:tc>
        <w:tc>
          <w:tcPr>
            <w:tcW w:w="1418" w:type="dxa"/>
          </w:tcPr>
          <w:p w14:paraId="79988087"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6A87BA58" w14:textId="77777777" w:rsidR="00FA3378" w:rsidRPr="000F31CB" w:rsidRDefault="00FA3378" w:rsidP="009A5F7D">
            <w:pPr>
              <w:tabs>
                <w:tab w:val="left" w:pos="1632"/>
              </w:tabs>
              <w:spacing w:before="60" w:after="60"/>
              <w:jc w:val="center"/>
              <w:rPr>
                <w:rFonts w:cstheme="minorHAnsi"/>
              </w:rPr>
            </w:pPr>
          </w:p>
        </w:tc>
      </w:tr>
      <w:tr w:rsidR="00FA3378" w:rsidRPr="000F31CB" w14:paraId="6CBDFA78" w14:textId="77777777" w:rsidTr="00FA3378">
        <w:trPr>
          <w:trHeight w:val="164"/>
        </w:trPr>
        <w:tc>
          <w:tcPr>
            <w:tcW w:w="6234" w:type="dxa"/>
          </w:tcPr>
          <w:p w14:paraId="735AFD85" w14:textId="77777777" w:rsidR="00FA3378" w:rsidRPr="000F31CB" w:rsidRDefault="00FA3378" w:rsidP="009A5F7D">
            <w:pPr>
              <w:tabs>
                <w:tab w:val="left" w:pos="1632"/>
              </w:tabs>
              <w:spacing w:before="60" w:after="60"/>
              <w:rPr>
                <w:rFonts w:cstheme="minorHAnsi"/>
              </w:rPr>
            </w:pPr>
            <w:r w:rsidRPr="000F31CB">
              <w:rPr>
                <w:rFonts w:cstheme="minorHAnsi"/>
              </w:rPr>
              <w:t>Sensitive and empathetic in distressing situations</w:t>
            </w:r>
          </w:p>
        </w:tc>
        <w:tc>
          <w:tcPr>
            <w:tcW w:w="1418" w:type="dxa"/>
          </w:tcPr>
          <w:p w14:paraId="04BCC371"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58A27DB9" w14:textId="77777777" w:rsidR="00FA3378" w:rsidRPr="000F31CB" w:rsidRDefault="00FA3378" w:rsidP="009A5F7D">
            <w:pPr>
              <w:tabs>
                <w:tab w:val="left" w:pos="1632"/>
              </w:tabs>
              <w:spacing w:before="60" w:after="60"/>
              <w:jc w:val="center"/>
              <w:rPr>
                <w:rFonts w:cstheme="minorHAnsi"/>
              </w:rPr>
            </w:pPr>
          </w:p>
        </w:tc>
      </w:tr>
      <w:tr w:rsidR="00FA3378" w:rsidRPr="000F31CB" w14:paraId="626CA7A2" w14:textId="77777777" w:rsidTr="000F31CB">
        <w:trPr>
          <w:trHeight w:val="55"/>
        </w:trPr>
        <w:tc>
          <w:tcPr>
            <w:tcW w:w="6234" w:type="dxa"/>
          </w:tcPr>
          <w:p w14:paraId="4F3ECCBF" w14:textId="77777777" w:rsidR="00FA3378" w:rsidRPr="000F31CB" w:rsidRDefault="00FA3378" w:rsidP="009A5F7D">
            <w:pPr>
              <w:tabs>
                <w:tab w:val="left" w:pos="1632"/>
              </w:tabs>
              <w:spacing w:before="60" w:after="60"/>
              <w:rPr>
                <w:rFonts w:cstheme="minorHAnsi"/>
              </w:rPr>
            </w:pPr>
            <w:r w:rsidRPr="000F31CB">
              <w:rPr>
                <w:rFonts w:cstheme="minorHAnsi"/>
              </w:rPr>
              <w:t>Ability to work under pressure</w:t>
            </w:r>
          </w:p>
        </w:tc>
        <w:tc>
          <w:tcPr>
            <w:tcW w:w="1418" w:type="dxa"/>
          </w:tcPr>
          <w:p w14:paraId="37419EAB" w14:textId="77777777" w:rsidR="00FA3378" w:rsidRPr="000F31CB" w:rsidRDefault="00FA3378"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6B70D372" w14:textId="77777777" w:rsidR="00FA3378" w:rsidRPr="000F31CB" w:rsidRDefault="00FA3378" w:rsidP="009A5F7D">
            <w:pPr>
              <w:tabs>
                <w:tab w:val="left" w:pos="1632"/>
              </w:tabs>
              <w:spacing w:before="60" w:after="60"/>
              <w:jc w:val="center"/>
              <w:rPr>
                <w:rFonts w:cstheme="minorHAnsi"/>
              </w:rPr>
            </w:pPr>
          </w:p>
        </w:tc>
      </w:tr>
      <w:tr w:rsidR="00A028E6" w:rsidRPr="000F31CB" w14:paraId="31245E51" w14:textId="77777777" w:rsidTr="000F31CB">
        <w:trPr>
          <w:trHeight w:val="55"/>
        </w:trPr>
        <w:tc>
          <w:tcPr>
            <w:tcW w:w="6234" w:type="dxa"/>
          </w:tcPr>
          <w:p w14:paraId="7D67EF5A" w14:textId="77777777" w:rsidR="00A028E6" w:rsidRPr="000F31CB" w:rsidRDefault="00A028E6" w:rsidP="009A5F7D">
            <w:pPr>
              <w:tabs>
                <w:tab w:val="left" w:pos="1632"/>
              </w:tabs>
              <w:spacing w:before="60" w:after="60"/>
              <w:rPr>
                <w:rFonts w:cstheme="minorHAnsi"/>
              </w:rPr>
            </w:pPr>
            <w:r>
              <w:rPr>
                <w:rFonts w:cstheme="minorHAnsi"/>
              </w:rPr>
              <w:t>Team Player</w:t>
            </w:r>
          </w:p>
        </w:tc>
        <w:tc>
          <w:tcPr>
            <w:tcW w:w="1418" w:type="dxa"/>
          </w:tcPr>
          <w:p w14:paraId="1756596B" w14:textId="77777777" w:rsidR="00A028E6" w:rsidRPr="000F31CB" w:rsidRDefault="00A028E6" w:rsidP="009A5F7D">
            <w:pPr>
              <w:tabs>
                <w:tab w:val="left" w:pos="1632"/>
              </w:tabs>
              <w:spacing w:before="60" w:after="60"/>
              <w:jc w:val="center"/>
              <w:rPr>
                <w:rFonts w:cstheme="minorHAnsi"/>
              </w:rPr>
            </w:pPr>
            <w:r w:rsidRPr="000F31CB">
              <w:rPr>
                <w:rFonts w:cstheme="minorHAnsi"/>
              </w:rPr>
              <w:sym w:font="Wingdings" w:char="F0FC"/>
            </w:r>
          </w:p>
        </w:tc>
        <w:tc>
          <w:tcPr>
            <w:tcW w:w="1559" w:type="dxa"/>
          </w:tcPr>
          <w:p w14:paraId="66B10BF3" w14:textId="77777777" w:rsidR="00A028E6" w:rsidRPr="000F31CB" w:rsidRDefault="00A028E6" w:rsidP="009A5F7D">
            <w:pPr>
              <w:tabs>
                <w:tab w:val="left" w:pos="1632"/>
              </w:tabs>
              <w:spacing w:before="60" w:after="60"/>
              <w:jc w:val="center"/>
              <w:rPr>
                <w:rFonts w:cstheme="minorHAnsi"/>
              </w:rPr>
            </w:pPr>
          </w:p>
        </w:tc>
      </w:tr>
    </w:tbl>
    <w:p w14:paraId="5B4318A0" w14:textId="77777777" w:rsidR="00FA3378" w:rsidRPr="000F31CB" w:rsidRDefault="00FA3378" w:rsidP="000C39D3">
      <w:pPr>
        <w:rPr>
          <w:rFonts w:cstheme="minorHAnsi"/>
          <w:b/>
        </w:rPr>
      </w:pPr>
    </w:p>
    <w:p w14:paraId="38148BBD" w14:textId="77777777" w:rsidR="000C39D3" w:rsidRPr="000F31CB" w:rsidRDefault="000C39D3" w:rsidP="000C39D3">
      <w:pPr>
        <w:rPr>
          <w:rFonts w:cstheme="minorHAnsi"/>
          <w:b/>
        </w:rPr>
      </w:pPr>
    </w:p>
    <w:p w14:paraId="0741B4CB" w14:textId="77777777" w:rsidR="000C39D3" w:rsidRPr="000F31CB" w:rsidRDefault="000C39D3" w:rsidP="000C39D3">
      <w:pPr>
        <w:rPr>
          <w:rFonts w:cstheme="minorHAnsi"/>
          <w:b/>
        </w:rPr>
      </w:pPr>
    </w:p>
    <w:p w14:paraId="7EC18F22" w14:textId="77777777" w:rsidR="000C39D3" w:rsidRPr="000F31CB" w:rsidRDefault="000C39D3" w:rsidP="000C39D3">
      <w:pPr>
        <w:rPr>
          <w:rFonts w:cstheme="minorHAnsi"/>
        </w:rPr>
      </w:pPr>
    </w:p>
    <w:sectPr w:rsidR="000C39D3" w:rsidRPr="000F31C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EB8D" w14:textId="77777777" w:rsidR="0053794E" w:rsidRDefault="0053794E" w:rsidP="006F7008">
      <w:r>
        <w:separator/>
      </w:r>
    </w:p>
  </w:endnote>
  <w:endnote w:type="continuationSeparator" w:id="0">
    <w:p w14:paraId="437B098F" w14:textId="77777777" w:rsidR="0053794E" w:rsidRDefault="0053794E" w:rsidP="006F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526462"/>
      <w:docPartObj>
        <w:docPartGallery w:val="Page Numbers (Bottom of Page)"/>
        <w:docPartUnique/>
      </w:docPartObj>
    </w:sdtPr>
    <w:sdtEndPr>
      <w:rPr>
        <w:noProof/>
      </w:rPr>
    </w:sdtEndPr>
    <w:sdtContent>
      <w:p w14:paraId="5EF5343D" w14:textId="77777777" w:rsidR="006F7008" w:rsidRDefault="006F7008">
        <w:pPr>
          <w:pStyle w:val="Footer"/>
          <w:jc w:val="right"/>
        </w:pPr>
        <w:r>
          <w:fldChar w:fldCharType="begin"/>
        </w:r>
        <w:r>
          <w:instrText xml:space="preserve"> PAGE   \* MERGEFORMAT </w:instrText>
        </w:r>
        <w:r>
          <w:fldChar w:fldCharType="separate"/>
        </w:r>
        <w:r w:rsidR="005E3337">
          <w:rPr>
            <w:noProof/>
          </w:rPr>
          <w:t>4</w:t>
        </w:r>
        <w:r>
          <w:rPr>
            <w:noProof/>
          </w:rPr>
          <w:fldChar w:fldCharType="end"/>
        </w:r>
      </w:p>
    </w:sdtContent>
  </w:sdt>
  <w:p w14:paraId="7FE1E84A" w14:textId="77777777" w:rsidR="006F7008" w:rsidRDefault="006F7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4173D" w14:textId="77777777" w:rsidR="0053794E" w:rsidRDefault="0053794E" w:rsidP="006F7008">
      <w:r>
        <w:separator/>
      </w:r>
    </w:p>
  </w:footnote>
  <w:footnote w:type="continuationSeparator" w:id="0">
    <w:p w14:paraId="699AD7D0" w14:textId="77777777" w:rsidR="0053794E" w:rsidRDefault="0053794E" w:rsidP="006F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B632" w14:textId="77777777" w:rsidR="002958E5" w:rsidRPr="002958E5" w:rsidRDefault="002958E5" w:rsidP="002958E5">
    <w:pPr>
      <w:pStyle w:val="Header"/>
    </w:pPr>
    <w:r w:rsidRPr="002958E5">
      <w:rPr>
        <w:noProof/>
      </w:rPr>
      <w:drawing>
        <wp:anchor distT="0" distB="0" distL="114300" distR="114300" simplePos="0" relativeHeight="251658240" behindDoc="0" locked="0" layoutInCell="1" allowOverlap="1" wp14:anchorId="2936B660" wp14:editId="32FF4F7A">
          <wp:simplePos x="0" y="0"/>
          <wp:positionH relativeFrom="margin">
            <wp:align>center</wp:align>
          </wp:positionH>
          <wp:positionV relativeFrom="paragraph">
            <wp:posOffset>-335280</wp:posOffset>
          </wp:positionV>
          <wp:extent cx="2905125" cy="685800"/>
          <wp:effectExtent l="0" t="0" r="9525" b="0"/>
          <wp:wrapSquare wrapText="bothSides"/>
          <wp:docPr id="1" name="Picture 1" descr="C:\Users\kayleigh.pashley\Desktop\WH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yleigh.pashley\Desktop\WH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51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B85AE1" w14:textId="77777777" w:rsidR="002958E5" w:rsidRDefault="00295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0E78"/>
    <w:multiLevelType w:val="hybridMultilevel"/>
    <w:tmpl w:val="A5BA3CE0"/>
    <w:lvl w:ilvl="0" w:tplc="21C6F9EA">
      <w:start w:val="31"/>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46EED"/>
    <w:multiLevelType w:val="multilevel"/>
    <w:tmpl w:val="760C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78273D"/>
    <w:multiLevelType w:val="multilevel"/>
    <w:tmpl w:val="3878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ED03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AF55C6A"/>
    <w:multiLevelType w:val="hybridMultilevel"/>
    <w:tmpl w:val="200C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C0900"/>
    <w:multiLevelType w:val="hybridMultilevel"/>
    <w:tmpl w:val="FCCA67F2"/>
    <w:lvl w:ilvl="0" w:tplc="6ECC279C">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56F56"/>
    <w:multiLevelType w:val="hybridMultilevel"/>
    <w:tmpl w:val="01988D7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3B21EA4"/>
    <w:multiLevelType w:val="multilevel"/>
    <w:tmpl w:val="4A16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91FFB"/>
    <w:multiLevelType w:val="hybridMultilevel"/>
    <w:tmpl w:val="B860BF26"/>
    <w:lvl w:ilvl="0" w:tplc="08090019">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462D31"/>
    <w:multiLevelType w:val="hybridMultilevel"/>
    <w:tmpl w:val="1C4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85528"/>
    <w:multiLevelType w:val="hybridMultilevel"/>
    <w:tmpl w:val="2CDE9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C47276"/>
    <w:multiLevelType w:val="hybridMultilevel"/>
    <w:tmpl w:val="B148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CF37A7"/>
    <w:multiLevelType w:val="multilevel"/>
    <w:tmpl w:val="63C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876E8F"/>
    <w:multiLevelType w:val="hybridMultilevel"/>
    <w:tmpl w:val="9C46D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62A3A"/>
    <w:multiLevelType w:val="hybridMultilevel"/>
    <w:tmpl w:val="59AED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57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08A2AAF"/>
    <w:multiLevelType w:val="hybridMultilevel"/>
    <w:tmpl w:val="577CBE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1EA4BC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4E36026"/>
    <w:multiLevelType w:val="hybridMultilevel"/>
    <w:tmpl w:val="34B0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FF2AB6"/>
    <w:multiLevelType w:val="multilevel"/>
    <w:tmpl w:val="6EF6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EA5E75"/>
    <w:multiLevelType w:val="hybridMultilevel"/>
    <w:tmpl w:val="10DE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C0740D"/>
    <w:multiLevelType w:val="hybridMultilevel"/>
    <w:tmpl w:val="B776C30C"/>
    <w:lvl w:ilvl="0" w:tplc="08090019">
      <w:start w:val="1"/>
      <w:numFmt w:val="lowerLetter"/>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2" w15:restartNumberingAfterBreak="0">
    <w:nsid w:val="62E404FA"/>
    <w:multiLevelType w:val="multilevel"/>
    <w:tmpl w:val="189C78A6"/>
    <w:lvl w:ilvl="0">
      <w:start w:val="1"/>
      <w:numFmt w:val="bullet"/>
      <w:lvlText w:val=""/>
      <w:lvlJc w:val="left"/>
      <w:pPr>
        <w:tabs>
          <w:tab w:val="num" w:pos="3240"/>
        </w:tabs>
        <w:ind w:left="3240" w:hanging="360"/>
      </w:pPr>
      <w:rPr>
        <w:rFonts w:ascii="Symbol" w:hAnsi="Symbol" w:hint="default"/>
        <w:sz w:val="20"/>
      </w:rPr>
    </w:lvl>
    <w:lvl w:ilvl="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23" w15:restartNumberingAfterBreak="0">
    <w:nsid w:val="66F17472"/>
    <w:multiLevelType w:val="multilevel"/>
    <w:tmpl w:val="EFE8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560CCF"/>
    <w:multiLevelType w:val="multilevel"/>
    <w:tmpl w:val="115C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DA6AB2"/>
    <w:multiLevelType w:val="hybridMultilevel"/>
    <w:tmpl w:val="FC5C1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C44A37"/>
    <w:multiLevelType w:val="hybridMultilevel"/>
    <w:tmpl w:val="36388C24"/>
    <w:lvl w:ilvl="0" w:tplc="21C6F9EA">
      <w:start w:val="3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D544E"/>
    <w:multiLevelType w:val="hybridMultilevel"/>
    <w:tmpl w:val="EA3E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E6378D"/>
    <w:multiLevelType w:val="hybridMultilevel"/>
    <w:tmpl w:val="9E38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4E08DA"/>
    <w:multiLevelType w:val="hybridMultilevel"/>
    <w:tmpl w:val="AC3276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23200324">
    <w:abstractNumId w:val="5"/>
  </w:num>
  <w:num w:numId="2" w16cid:durableId="965699776">
    <w:abstractNumId w:val="14"/>
  </w:num>
  <w:num w:numId="3" w16cid:durableId="441652216">
    <w:abstractNumId w:val="25"/>
  </w:num>
  <w:num w:numId="4" w16cid:durableId="1185941569">
    <w:abstractNumId w:val="28"/>
  </w:num>
  <w:num w:numId="5" w16cid:durableId="180945082">
    <w:abstractNumId w:val="4"/>
  </w:num>
  <w:num w:numId="6" w16cid:durableId="790780322">
    <w:abstractNumId w:val="27"/>
  </w:num>
  <w:num w:numId="7" w16cid:durableId="778254618">
    <w:abstractNumId w:val="26"/>
  </w:num>
  <w:num w:numId="8" w16cid:durableId="2031759103">
    <w:abstractNumId w:val="0"/>
  </w:num>
  <w:num w:numId="9" w16cid:durableId="1749694328">
    <w:abstractNumId w:val="22"/>
  </w:num>
  <w:num w:numId="10" w16cid:durableId="1496990548">
    <w:abstractNumId w:val="20"/>
  </w:num>
  <w:num w:numId="11" w16cid:durableId="835419115">
    <w:abstractNumId w:val="7"/>
  </w:num>
  <w:num w:numId="12" w16cid:durableId="329139630">
    <w:abstractNumId w:val="10"/>
  </w:num>
  <w:num w:numId="13" w16cid:durableId="1172985856">
    <w:abstractNumId w:val="24"/>
  </w:num>
  <w:num w:numId="14" w16cid:durableId="285356163">
    <w:abstractNumId w:val="19"/>
  </w:num>
  <w:num w:numId="15" w16cid:durableId="1206717878">
    <w:abstractNumId w:val="9"/>
  </w:num>
  <w:num w:numId="16" w16cid:durableId="122388009">
    <w:abstractNumId w:val="23"/>
  </w:num>
  <w:num w:numId="17" w16cid:durableId="1037392284">
    <w:abstractNumId w:val="12"/>
  </w:num>
  <w:num w:numId="18" w16cid:durableId="1302341588">
    <w:abstractNumId w:val="8"/>
    <w:lvlOverride w:ilvl="0">
      <w:startOverride w:val="1"/>
    </w:lvlOverride>
    <w:lvlOverride w:ilvl="1"/>
    <w:lvlOverride w:ilvl="2"/>
    <w:lvlOverride w:ilvl="3"/>
    <w:lvlOverride w:ilvl="4"/>
    <w:lvlOverride w:ilvl="5"/>
    <w:lvlOverride w:ilvl="6"/>
    <w:lvlOverride w:ilvl="7"/>
    <w:lvlOverride w:ilvl="8"/>
  </w:num>
  <w:num w:numId="19" w16cid:durableId="812330013">
    <w:abstractNumId w:val="17"/>
  </w:num>
  <w:num w:numId="20" w16cid:durableId="892041975">
    <w:abstractNumId w:val="15"/>
  </w:num>
  <w:num w:numId="21" w16cid:durableId="1179346247">
    <w:abstractNumId w:val="3"/>
  </w:num>
  <w:num w:numId="22" w16cid:durableId="1952319656">
    <w:abstractNumId w:val="11"/>
  </w:num>
  <w:num w:numId="23" w16cid:durableId="319387418">
    <w:abstractNumId w:val="6"/>
  </w:num>
  <w:num w:numId="24" w16cid:durableId="1337346943">
    <w:abstractNumId w:val="18"/>
  </w:num>
  <w:num w:numId="25" w16cid:durableId="781457774">
    <w:abstractNumId w:val="2"/>
  </w:num>
  <w:num w:numId="26" w16cid:durableId="953363417">
    <w:abstractNumId w:val="21"/>
  </w:num>
  <w:num w:numId="27" w16cid:durableId="1737628549">
    <w:abstractNumId w:val="29"/>
  </w:num>
  <w:num w:numId="28" w16cid:durableId="915363044">
    <w:abstractNumId w:val="16"/>
  </w:num>
  <w:num w:numId="29" w16cid:durableId="126359673">
    <w:abstractNumId w:val="13"/>
  </w:num>
  <w:num w:numId="30" w16cid:durableId="448668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F93"/>
    <w:rsid w:val="000172BE"/>
    <w:rsid w:val="00026125"/>
    <w:rsid w:val="0002676C"/>
    <w:rsid w:val="000374AC"/>
    <w:rsid w:val="00056FB4"/>
    <w:rsid w:val="000620AF"/>
    <w:rsid w:val="000707E4"/>
    <w:rsid w:val="000C39D3"/>
    <w:rsid w:val="000C77E3"/>
    <w:rsid w:val="000E6A18"/>
    <w:rsid w:val="000E7A6E"/>
    <w:rsid w:val="000F29CF"/>
    <w:rsid w:val="000F31CB"/>
    <w:rsid w:val="00100071"/>
    <w:rsid w:val="0010601E"/>
    <w:rsid w:val="001060CE"/>
    <w:rsid w:val="0010792F"/>
    <w:rsid w:val="00113627"/>
    <w:rsid w:val="00123B8D"/>
    <w:rsid w:val="00123C72"/>
    <w:rsid w:val="00137D2B"/>
    <w:rsid w:val="00160030"/>
    <w:rsid w:val="0016322E"/>
    <w:rsid w:val="001939F0"/>
    <w:rsid w:val="001A64F0"/>
    <w:rsid w:val="001B263C"/>
    <w:rsid w:val="001E7607"/>
    <w:rsid w:val="001F41B0"/>
    <w:rsid w:val="0024501E"/>
    <w:rsid w:val="00272186"/>
    <w:rsid w:val="00274C6A"/>
    <w:rsid w:val="002938DA"/>
    <w:rsid w:val="002958E5"/>
    <w:rsid w:val="002B218C"/>
    <w:rsid w:val="002D6A95"/>
    <w:rsid w:val="00307480"/>
    <w:rsid w:val="00351D52"/>
    <w:rsid w:val="00356243"/>
    <w:rsid w:val="00365B7B"/>
    <w:rsid w:val="003D095C"/>
    <w:rsid w:val="0040450B"/>
    <w:rsid w:val="00427B37"/>
    <w:rsid w:val="00441307"/>
    <w:rsid w:val="00475E15"/>
    <w:rsid w:val="004904A3"/>
    <w:rsid w:val="0049351C"/>
    <w:rsid w:val="004B1524"/>
    <w:rsid w:val="004C127D"/>
    <w:rsid w:val="004D1F35"/>
    <w:rsid w:val="004D3CE2"/>
    <w:rsid w:val="004E065E"/>
    <w:rsid w:val="004E0937"/>
    <w:rsid w:val="004E5512"/>
    <w:rsid w:val="004F032B"/>
    <w:rsid w:val="005108CD"/>
    <w:rsid w:val="0051364B"/>
    <w:rsid w:val="00524C84"/>
    <w:rsid w:val="0053794E"/>
    <w:rsid w:val="00540CCC"/>
    <w:rsid w:val="00570011"/>
    <w:rsid w:val="00581593"/>
    <w:rsid w:val="005A024F"/>
    <w:rsid w:val="005C5873"/>
    <w:rsid w:val="005E3337"/>
    <w:rsid w:val="005E6B32"/>
    <w:rsid w:val="006921B8"/>
    <w:rsid w:val="00696684"/>
    <w:rsid w:val="006B1762"/>
    <w:rsid w:val="006D4DE8"/>
    <w:rsid w:val="006E7615"/>
    <w:rsid w:val="006F0B16"/>
    <w:rsid w:val="006F7008"/>
    <w:rsid w:val="00700440"/>
    <w:rsid w:val="007021A9"/>
    <w:rsid w:val="00703917"/>
    <w:rsid w:val="007316D9"/>
    <w:rsid w:val="00735EC8"/>
    <w:rsid w:val="0074738B"/>
    <w:rsid w:val="00752B6E"/>
    <w:rsid w:val="00776230"/>
    <w:rsid w:val="00792463"/>
    <w:rsid w:val="0079475E"/>
    <w:rsid w:val="007A5597"/>
    <w:rsid w:val="007F76C7"/>
    <w:rsid w:val="0081449F"/>
    <w:rsid w:val="00825DF4"/>
    <w:rsid w:val="008456DC"/>
    <w:rsid w:val="008509C7"/>
    <w:rsid w:val="00862442"/>
    <w:rsid w:val="0088397C"/>
    <w:rsid w:val="00883B1F"/>
    <w:rsid w:val="008A2EAF"/>
    <w:rsid w:val="008B26BD"/>
    <w:rsid w:val="008E4D05"/>
    <w:rsid w:val="008F36B3"/>
    <w:rsid w:val="008F48F6"/>
    <w:rsid w:val="00917BE9"/>
    <w:rsid w:val="00922F78"/>
    <w:rsid w:val="00932A02"/>
    <w:rsid w:val="00963123"/>
    <w:rsid w:val="00977624"/>
    <w:rsid w:val="009A0180"/>
    <w:rsid w:val="009A5342"/>
    <w:rsid w:val="009B6960"/>
    <w:rsid w:val="009C5A45"/>
    <w:rsid w:val="009D3486"/>
    <w:rsid w:val="009E1068"/>
    <w:rsid w:val="00A028E6"/>
    <w:rsid w:val="00A33BD9"/>
    <w:rsid w:val="00A37D2A"/>
    <w:rsid w:val="00A411A9"/>
    <w:rsid w:val="00A455B3"/>
    <w:rsid w:val="00A54174"/>
    <w:rsid w:val="00A67042"/>
    <w:rsid w:val="00A75B66"/>
    <w:rsid w:val="00A77C4B"/>
    <w:rsid w:val="00A90EDD"/>
    <w:rsid w:val="00A97D69"/>
    <w:rsid w:val="00AC4322"/>
    <w:rsid w:val="00AC5282"/>
    <w:rsid w:val="00AD34BC"/>
    <w:rsid w:val="00AF030F"/>
    <w:rsid w:val="00B0015F"/>
    <w:rsid w:val="00B137B6"/>
    <w:rsid w:val="00B16008"/>
    <w:rsid w:val="00B30959"/>
    <w:rsid w:val="00B35DEF"/>
    <w:rsid w:val="00B61392"/>
    <w:rsid w:val="00B61B24"/>
    <w:rsid w:val="00B70D47"/>
    <w:rsid w:val="00B93A62"/>
    <w:rsid w:val="00BB41CD"/>
    <w:rsid w:val="00BD1D17"/>
    <w:rsid w:val="00C20CF9"/>
    <w:rsid w:val="00C222D2"/>
    <w:rsid w:val="00C230EA"/>
    <w:rsid w:val="00C350FD"/>
    <w:rsid w:val="00C41F4F"/>
    <w:rsid w:val="00C50B3D"/>
    <w:rsid w:val="00C50FF5"/>
    <w:rsid w:val="00C56232"/>
    <w:rsid w:val="00C56F27"/>
    <w:rsid w:val="00C710E5"/>
    <w:rsid w:val="00C719C2"/>
    <w:rsid w:val="00C73297"/>
    <w:rsid w:val="00C91A38"/>
    <w:rsid w:val="00CE21AF"/>
    <w:rsid w:val="00D31C90"/>
    <w:rsid w:val="00D35076"/>
    <w:rsid w:val="00D715D6"/>
    <w:rsid w:val="00DA0B27"/>
    <w:rsid w:val="00DC0456"/>
    <w:rsid w:val="00DD47AE"/>
    <w:rsid w:val="00E129BF"/>
    <w:rsid w:val="00E24F93"/>
    <w:rsid w:val="00E3680D"/>
    <w:rsid w:val="00E422D7"/>
    <w:rsid w:val="00EA2DCB"/>
    <w:rsid w:val="00EA6864"/>
    <w:rsid w:val="00EA7FF3"/>
    <w:rsid w:val="00EB302A"/>
    <w:rsid w:val="00EB7196"/>
    <w:rsid w:val="00EC0D75"/>
    <w:rsid w:val="00EC2513"/>
    <w:rsid w:val="00F0571E"/>
    <w:rsid w:val="00F22999"/>
    <w:rsid w:val="00F313CD"/>
    <w:rsid w:val="00F37A8C"/>
    <w:rsid w:val="00F67287"/>
    <w:rsid w:val="00FA3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2D5F6"/>
  <w15:docId w15:val="{0C4C770D-C714-483C-8BEB-07436AC3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F93"/>
    <w:pPr>
      <w:spacing w:after="0" w:afterAutospacing="0"/>
    </w:pPr>
  </w:style>
  <w:style w:type="paragraph" w:styleId="Heading1">
    <w:name w:val="heading 1"/>
    <w:basedOn w:val="Normal"/>
    <w:next w:val="Normal"/>
    <w:link w:val="Heading1Char"/>
    <w:qFormat/>
    <w:rsid w:val="00922F78"/>
    <w:pPr>
      <w:keepNext/>
      <w:outlineLvl w:val="0"/>
    </w:pPr>
    <w:rPr>
      <w:rFonts w:ascii="Garamond" w:eastAsia="Times New Roman" w:hAnsi="Garamond" w:cs="Times New Roman"/>
      <w:b/>
      <w:sz w:val="28"/>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4F93"/>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24F93"/>
    <w:pPr>
      <w:ind w:left="720"/>
      <w:contextualSpacing/>
    </w:pPr>
  </w:style>
  <w:style w:type="paragraph" w:styleId="BalloonText">
    <w:name w:val="Balloon Text"/>
    <w:basedOn w:val="Normal"/>
    <w:link w:val="BalloonTextChar"/>
    <w:uiPriority w:val="99"/>
    <w:semiHidden/>
    <w:unhideWhenUsed/>
    <w:rsid w:val="00441307"/>
    <w:rPr>
      <w:rFonts w:ascii="Tahoma" w:hAnsi="Tahoma" w:cs="Tahoma"/>
      <w:sz w:val="16"/>
      <w:szCs w:val="16"/>
    </w:rPr>
  </w:style>
  <w:style w:type="character" w:customStyle="1" w:styleId="BalloonTextChar">
    <w:name w:val="Balloon Text Char"/>
    <w:basedOn w:val="DefaultParagraphFont"/>
    <w:link w:val="BalloonText"/>
    <w:uiPriority w:val="99"/>
    <w:semiHidden/>
    <w:rsid w:val="00441307"/>
    <w:rPr>
      <w:rFonts w:ascii="Tahoma" w:hAnsi="Tahoma" w:cs="Tahoma"/>
      <w:sz w:val="16"/>
      <w:szCs w:val="16"/>
    </w:rPr>
  </w:style>
  <w:style w:type="table" w:styleId="TableGrid">
    <w:name w:val="Table Grid"/>
    <w:basedOn w:val="TableNormal"/>
    <w:uiPriority w:val="39"/>
    <w:rsid w:val="00D31C9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1F4F"/>
    <w:pPr>
      <w:autoSpaceDE w:val="0"/>
      <w:autoSpaceDN w:val="0"/>
      <w:adjustRightInd w:val="0"/>
      <w:spacing w:after="0" w:afterAutospacing="0"/>
    </w:pPr>
    <w:rPr>
      <w:rFonts w:ascii="Bell MT" w:hAnsi="Bell MT" w:cs="Bell MT"/>
      <w:color w:val="000000"/>
      <w:sz w:val="24"/>
      <w:szCs w:val="24"/>
    </w:rPr>
  </w:style>
  <w:style w:type="character" w:styleId="Hyperlink">
    <w:name w:val="Hyperlink"/>
    <w:basedOn w:val="DefaultParagraphFont"/>
    <w:uiPriority w:val="99"/>
    <w:unhideWhenUsed/>
    <w:rsid w:val="00123C72"/>
    <w:rPr>
      <w:color w:val="0000FF" w:themeColor="hyperlink"/>
      <w:u w:val="single"/>
    </w:rPr>
  </w:style>
  <w:style w:type="character" w:styleId="CommentReference">
    <w:name w:val="annotation reference"/>
    <w:basedOn w:val="DefaultParagraphFont"/>
    <w:uiPriority w:val="99"/>
    <w:semiHidden/>
    <w:unhideWhenUsed/>
    <w:rsid w:val="00056FB4"/>
    <w:rPr>
      <w:sz w:val="16"/>
      <w:szCs w:val="16"/>
    </w:rPr>
  </w:style>
  <w:style w:type="paragraph" w:styleId="CommentText">
    <w:name w:val="annotation text"/>
    <w:basedOn w:val="Normal"/>
    <w:link w:val="CommentTextChar"/>
    <w:uiPriority w:val="99"/>
    <w:unhideWhenUsed/>
    <w:rsid w:val="00056FB4"/>
    <w:rPr>
      <w:sz w:val="20"/>
      <w:szCs w:val="20"/>
    </w:rPr>
  </w:style>
  <w:style w:type="character" w:customStyle="1" w:styleId="CommentTextChar">
    <w:name w:val="Comment Text Char"/>
    <w:basedOn w:val="DefaultParagraphFont"/>
    <w:link w:val="CommentText"/>
    <w:uiPriority w:val="99"/>
    <w:rsid w:val="00056FB4"/>
    <w:rPr>
      <w:sz w:val="20"/>
      <w:szCs w:val="20"/>
    </w:rPr>
  </w:style>
  <w:style w:type="paragraph" w:styleId="CommentSubject">
    <w:name w:val="annotation subject"/>
    <w:basedOn w:val="CommentText"/>
    <w:next w:val="CommentText"/>
    <w:link w:val="CommentSubjectChar"/>
    <w:uiPriority w:val="99"/>
    <w:semiHidden/>
    <w:unhideWhenUsed/>
    <w:rsid w:val="00056FB4"/>
    <w:rPr>
      <w:b/>
      <w:bCs/>
    </w:rPr>
  </w:style>
  <w:style w:type="character" w:customStyle="1" w:styleId="CommentSubjectChar">
    <w:name w:val="Comment Subject Char"/>
    <w:basedOn w:val="CommentTextChar"/>
    <w:link w:val="CommentSubject"/>
    <w:uiPriority w:val="99"/>
    <w:semiHidden/>
    <w:rsid w:val="00056FB4"/>
    <w:rPr>
      <w:b/>
      <w:bCs/>
      <w:sz w:val="20"/>
      <w:szCs w:val="20"/>
    </w:rPr>
  </w:style>
  <w:style w:type="paragraph" w:styleId="NoSpacing">
    <w:name w:val="No Spacing"/>
    <w:uiPriority w:val="1"/>
    <w:qFormat/>
    <w:rsid w:val="00E129BF"/>
    <w:pPr>
      <w:spacing w:after="0" w:afterAutospacing="0"/>
    </w:pPr>
  </w:style>
  <w:style w:type="character" w:customStyle="1" w:styleId="Heading1Char">
    <w:name w:val="Heading 1 Char"/>
    <w:basedOn w:val="DefaultParagraphFont"/>
    <w:link w:val="Heading1"/>
    <w:rsid w:val="00922F78"/>
    <w:rPr>
      <w:rFonts w:ascii="Garamond" w:eastAsia="Times New Roman" w:hAnsi="Garamond" w:cs="Times New Roman"/>
      <w:b/>
      <w:sz w:val="28"/>
      <w:szCs w:val="20"/>
      <w:u w:val="single"/>
    </w:rPr>
  </w:style>
  <w:style w:type="paragraph" w:styleId="BodyTextIndent">
    <w:name w:val="Body Text Indent"/>
    <w:basedOn w:val="Normal"/>
    <w:link w:val="BodyTextIndentChar"/>
    <w:semiHidden/>
    <w:unhideWhenUsed/>
    <w:rsid w:val="000C77E3"/>
    <w:pPr>
      <w:ind w:left="36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0C77E3"/>
    <w:rPr>
      <w:rFonts w:ascii="Arial" w:eastAsia="Times New Roman" w:hAnsi="Arial" w:cs="Times New Roman"/>
      <w:sz w:val="24"/>
      <w:szCs w:val="20"/>
    </w:rPr>
  </w:style>
  <w:style w:type="paragraph" w:customStyle="1" w:styleId="Pa24">
    <w:name w:val="Pa24"/>
    <w:basedOn w:val="Normal"/>
    <w:next w:val="Normal"/>
    <w:uiPriority w:val="99"/>
    <w:rsid w:val="000C39D3"/>
    <w:pPr>
      <w:autoSpaceDE w:val="0"/>
      <w:autoSpaceDN w:val="0"/>
      <w:adjustRightInd w:val="0"/>
      <w:spacing w:line="341" w:lineRule="atLeast"/>
    </w:pPr>
    <w:rPr>
      <w:rFonts w:ascii="Helvetica" w:hAnsi="Helvetica"/>
      <w:sz w:val="24"/>
      <w:szCs w:val="24"/>
    </w:rPr>
  </w:style>
  <w:style w:type="paragraph" w:styleId="Header">
    <w:name w:val="header"/>
    <w:basedOn w:val="Normal"/>
    <w:link w:val="HeaderChar"/>
    <w:uiPriority w:val="99"/>
    <w:unhideWhenUsed/>
    <w:rsid w:val="006F7008"/>
    <w:pPr>
      <w:tabs>
        <w:tab w:val="center" w:pos="4513"/>
        <w:tab w:val="right" w:pos="9026"/>
      </w:tabs>
    </w:pPr>
  </w:style>
  <w:style w:type="character" w:customStyle="1" w:styleId="HeaderChar">
    <w:name w:val="Header Char"/>
    <w:basedOn w:val="DefaultParagraphFont"/>
    <w:link w:val="Header"/>
    <w:uiPriority w:val="99"/>
    <w:rsid w:val="006F7008"/>
  </w:style>
  <w:style w:type="paragraph" w:styleId="Footer">
    <w:name w:val="footer"/>
    <w:basedOn w:val="Normal"/>
    <w:link w:val="FooterChar"/>
    <w:uiPriority w:val="99"/>
    <w:unhideWhenUsed/>
    <w:rsid w:val="006F7008"/>
    <w:pPr>
      <w:tabs>
        <w:tab w:val="center" w:pos="4513"/>
        <w:tab w:val="right" w:pos="9026"/>
      </w:tabs>
    </w:pPr>
  </w:style>
  <w:style w:type="character" w:customStyle="1" w:styleId="FooterChar">
    <w:name w:val="Footer Char"/>
    <w:basedOn w:val="DefaultParagraphFont"/>
    <w:link w:val="Footer"/>
    <w:uiPriority w:val="99"/>
    <w:rsid w:val="006F7008"/>
  </w:style>
  <w:style w:type="character" w:styleId="UnresolvedMention">
    <w:name w:val="Unresolved Mention"/>
    <w:basedOn w:val="DefaultParagraphFont"/>
    <w:uiPriority w:val="99"/>
    <w:semiHidden/>
    <w:unhideWhenUsed/>
    <w:rsid w:val="00106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201">
      <w:bodyDiv w:val="1"/>
      <w:marLeft w:val="0"/>
      <w:marRight w:val="0"/>
      <w:marTop w:val="0"/>
      <w:marBottom w:val="0"/>
      <w:divBdr>
        <w:top w:val="none" w:sz="0" w:space="0" w:color="auto"/>
        <w:left w:val="none" w:sz="0" w:space="0" w:color="auto"/>
        <w:bottom w:val="none" w:sz="0" w:space="0" w:color="auto"/>
        <w:right w:val="none" w:sz="0" w:space="0" w:color="auto"/>
      </w:divBdr>
    </w:div>
    <w:div w:id="98140024">
      <w:bodyDiv w:val="1"/>
      <w:marLeft w:val="0"/>
      <w:marRight w:val="0"/>
      <w:marTop w:val="0"/>
      <w:marBottom w:val="0"/>
      <w:divBdr>
        <w:top w:val="none" w:sz="0" w:space="0" w:color="auto"/>
        <w:left w:val="none" w:sz="0" w:space="0" w:color="auto"/>
        <w:bottom w:val="none" w:sz="0" w:space="0" w:color="auto"/>
        <w:right w:val="none" w:sz="0" w:space="0" w:color="auto"/>
      </w:divBdr>
    </w:div>
    <w:div w:id="166485986">
      <w:bodyDiv w:val="1"/>
      <w:marLeft w:val="0"/>
      <w:marRight w:val="0"/>
      <w:marTop w:val="0"/>
      <w:marBottom w:val="0"/>
      <w:divBdr>
        <w:top w:val="none" w:sz="0" w:space="0" w:color="auto"/>
        <w:left w:val="none" w:sz="0" w:space="0" w:color="auto"/>
        <w:bottom w:val="none" w:sz="0" w:space="0" w:color="auto"/>
        <w:right w:val="none" w:sz="0" w:space="0" w:color="auto"/>
      </w:divBdr>
    </w:div>
    <w:div w:id="324087442">
      <w:bodyDiv w:val="1"/>
      <w:marLeft w:val="0"/>
      <w:marRight w:val="0"/>
      <w:marTop w:val="0"/>
      <w:marBottom w:val="0"/>
      <w:divBdr>
        <w:top w:val="none" w:sz="0" w:space="0" w:color="auto"/>
        <w:left w:val="none" w:sz="0" w:space="0" w:color="auto"/>
        <w:bottom w:val="none" w:sz="0" w:space="0" w:color="auto"/>
        <w:right w:val="none" w:sz="0" w:space="0" w:color="auto"/>
      </w:divBdr>
    </w:div>
    <w:div w:id="326052843">
      <w:bodyDiv w:val="1"/>
      <w:marLeft w:val="0"/>
      <w:marRight w:val="0"/>
      <w:marTop w:val="0"/>
      <w:marBottom w:val="0"/>
      <w:divBdr>
        <w:top w:val="none" w:sz="0" w:space="0" w:color="auto"/>
        <w:left w:val="none" w:sz="0" w:space="0" w:color="auto"/>
        <w:bottom w:val="none" w:sz="0" w:space="0" w:color="auto"/>
        <w:right w:val="none" w:sz="0" w:space="0" w:color="auto"/>
      </w:divBdr>
    </w:div>
    <w:div w:id="379280888">
      <w:bodyDiv w:val="1"/>
      <w:marLeft w:val="0"/>
      <w:marRight w:val="0"/>
      <w:marTop w:val="0"/>
      <w:marBottom w:val="0"/>
      <w:divBdr>
        <w:top w:val="none" w:sz="0" w:space="0" w:color="auto"/>
        <w:left w:val="none" w:sz="0" w:space="0" w:color="auto"/>
        <w:bottom w:val="none" w:sz="0" w:space="0" w:color="auto"/>
        <w:right w:val="none" w:sz="0" w:space="0" w:color="auto"/>
      </w:divBdr>
    </w:div>
    <w:div w:id="525607437">
      <w:bodyDiv w:val="1"/>
      <w:marLeft w:val="0"/>
      <w:marRight w:val="0"/>
      <w:marTop w:val="0"/>
      <w:marBottom w:val="0"/>
      <w:divBdr>
        <w:top w:val="none" w:sz="0" w:space="0" w:color="auto"/>
        <w:left w:val="none" w:sz="0" w:space="0" w:color="auto"/>
        <w:bottom w:val="none" w:sz="0" w:space="0" w:color="auto"/>
        <w:right w:val="none" w:sz="0" w:space="0" w:color="auto"/>
      </w:divBdr>
    </w:div>
    <w:div w:id="757408517">
      <w:bodyDiv w:val="1"/>
      <w:marLeft w:val="0"/>
      <w:marRight w:val="0"/>
      <w:marTop w:val="0"/>
      <w:marBottom w:val="0"/>
      <w:divBdr>
        <w:top w:val="none" w:sz="0" w:space="0" w:color="auto"/>
        <w:left w:val="none" w:sz="0" w:space="0" w:color="auto"/>
        <w:bottom w:val="none" w:sz="0" w:space="0" w:color="auto"/>
        <w:right w:val="none" w:sz="0" w:space="0" w:color="auto"/>
      </w:divBdr>
    </w:div>
    <w:div w:id="1229149537">
      <w:bodyDiv w:val="1"/>
      <w:marLeft w:val="0"/>
      <w:marRight w:val="0"/>
      <w:marTop w:val="0"/>
      <w:marBottom w:val="0"/>
      <w:divBdr>
        <w:top w:val="none" w:sz="0" w:space="0" w:color="auto"/>
        <w:left w:val="none" w:sz="0" w:space="0" w:color="auto"/>
        <w:bottom w:val="none" w:sz="0" w:space="0" w:color="auto"/>
        <w:right w:val="none" w:sz="0" w:space="0" w:color="auto"/>
      </w:divBdr>
    </w:div>
    <w:div w:id="1321427875">
      <w:bodyDiv w:val="1"/>
      <w:marLeft w:val="0"/>
      <w:marRight w:val="0"/>
      <w:marTop w:val="0"/>
      <w:marBottom w:val="0"/>
      <w:divBdr>
        <w:top w:val="none" w:sz="0" w:space="0" w:color="auto"/>
        <w:left w:val="none" w:sz="0" w:space="0" w:color="auto"/>
        <w:bottom w:val="none" w:sz="0" w:space="0" w:color="auto"/>
        <w:right w:val="none" w:sz="0" w:space="0" w:color="auto"/>
      </w:divBdr>
    </w:div>
    <w:div w:id="1340162388">
      <w:bodyDiv w:val="1"/>
      <w:marLeft w:val="0"/>
      <w:marRight w:val="0"/>
      <w:marTop w:val="0"/>
      <w:marBottom w:val="0"/>
      <w:divBdr>
        <w:top w:val="none" w:sz="0" w:space="0" w:color="auto"/>
        <w:left w:val="none" w:sz="0" w:space="0" w:color="auto"/>
        <w:bottom w:val="none" w:sz="0" w:space="0" w:color="auto"/>
        <w:right w:val="none" w:sz="0" w:space="0" w:color="auto"/>
      </w:divBdr>
    </w:div>
    <w:div w:id="1388607229">
      <w:bodyDiv w:val="1"/>
      <w:marLeft w:val="0"/>
      <w:marRight w:val="0"/>
      <w:marTop w:val="0"/>
      <w:marBottom w:val="0"/>
      <w:divBdr>
        <w:top w:val="none" w:sz="0" w:space="0" w:color="auto"/>
        <w:left w:val="none" w:sz="0" w:space="0" w:color="auto"/>
        <w:bottom w:val="none" w:sz="0" w:space="0" w:color="auto"/>
        <w:right w:val="none" w:sz="0" w:space="0" w:color="auto"/>
      </w:divBdr>
    </w:div>
    <w:div w:id="1837258387">
      <w:bodyDiv w:val="1"/>
      <w:marLeft w:val="0"/>
      <w:marRight w:val="0"/>
      <w:marTop w:val="0"/>
      <w:marBottom w:val="0"/>
      <w:divBdr>
        <w:top w:val="none" w:sz="0" w:space="0" w:color="auto"/>
        <w:left w:val="none" w:sz="0" w:space="0" w:color="auto"/>
        <w:bottom w:val="none" w:sz="0" w:space="0" w:color="auto"/>
        <w:right w:val="none" w:sz="0" w:space="0" w:color="auto"/>
      </w:divBdr>
    </w:div>
    <w:div w:id="196458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leigh.pashley@nhs.net" TargetMode="External"/><Relationship Id="rId3" Type="http://schemas.openxmlformats.org/officeDocument/2006/relationships/settings" Target="settings.xml"/><Relationship Id="rId7" Type="http://schemas.openxmlformats.org/officeDocument/2006/relationships/hyperlink" Target="mailto:t.cracknell@nh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Norfolk and Suffolk NHS Foundation Trust</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ICT Services</dc:creator>
  <cp:lastModifiedBy>PASHLEY, Kayleigh (WOOLPIT HEALTH CENTRE)</cp:lastModifiedBy>
  <cp:revision>5</cp:revision>
  <cp:lastPrinted>2025-03-03T11:58:00Z</cp:lastPrinted>
  <dcterms:created xsi:type="dcterms:W3CDTF">2026-09-11T14:41:00Z</dcterms:created>
  <dcterms:modified xsi:type="dcterms:W3CDTF">2026-09-17T09:46:00Z</dcterms:modified>
</cp:coreProperties>
</file>